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518C4B" w14:textId="3041515C" w:rsidR="004848C8" w:rsidRPr="00E312ED" w:rsidRDefault="004848C8" w:rsidP="00877008">
      <w:pPr>
        <w:pStyle w:val="Titel"/>
        <w:rPr>
          <w:rFonts w:ascii="Source Sans Pro" w:hAnsi="Source Sans Pro"/>
        </w:rPr>
      </w:pPr>
      <w:bookmarkStart w:id="0" w:name="_Toc393791353"/>
      <w:bookmarkStart w:id="1" w:name="_Toc393870605"/>
      <w:bookmarkStart w:id="2" w:name="_Toc393870855"/>
      <w:bookmarkStart w:id="3" w:name="_Toc393870904"/>
    </w:p>
    <w:p w14:paraId="062B610D" w14:textId="77777777" w:rsidR="005E11D2" w:rsidRDefault="006402A2" w:rsidP="005E11D2">
      <w:pPr>
        <w:pStyle w:val="Titel"/>
        <w:jc w:val="center"/>
        <w:rPr>
          <w:rFonts w:ascii="Source Sans Pro" w:hAnsi="Source Sans Pro"/>
        </w:rPr>
      </w:pPr>
      <w:r w:rsidRPr="00E312ED">
        <w:rPr>
          <w:rFonts w:ascii="Source Sans Pro" w:hAnsi="Source Sans Pro"/>
        </w:rPr>
        <w:t>Social media-posts</w:t>
      </w:r>
    </w:p>
    <w:p w14:paraId="46B74B70" w14:textId="2015FA2D" w:rsidR="00EE3021" w:rsidRPr="00E312ED" w:rsidRDefault="00723FE0" w:rsidP="005E11D2">
      <w:pPr>
        <w:pStyle w:val="Titel"/>
        <w:jc w:val="center"/>
        <w:rPr>
          <w:rFonts w:ascii="Source Sans Pro" w:hAnsi="Source Sans Pro"/>
        </w:rPr>
      </w:pPr>
      <w:r w:rsidRPr="00E312ED">
        <w:rPr>
          <w:rFonts w:ascii="Source Sans Pro" w:hAnsi="Source Sans Pro"/>
        </w:rPr>
        <w:br/>
      </w:r>
      <w:r w:rsidR="005E11D2">
        <w:rPr>
          <w:rFonts w:ascii="Source Sans Pro" w:hAnsi="Source Sans Pro"/>
          <w:noProof/>
        </w:rPr>
        <w:drawing>
          <wp:inline distT="0" distB="0" distL="0" distR="0" wp14:anchorId="2D2B276B" wp14:editId="6CD6B126">
            <wp:extent cx="3780391" cy="2879054"/>
            <wp:effectExtent l="0" t="0" r="0" b="0"/>
            <wp:docPr id="1" name="Afbeelding 1" descr="Afbeelding met buiten, vasthouden, gras, 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zondheid &amp; milieu themabeeld.jpg"/>
                    <pic:cNvPicPr/>
                  </pic:nvPicPr>
                  <pic:blipFill>
                    <a:blip r:embed="rId8"/>
                    <a:stretch>
                      <a:fillRect/>
                    </a:stretch>
                  </pic:blipFill>
                  <pic:spPr>
                    <a:xfrm>
                      <a:off x="0" y="0"/>
                      <a:ext cx="3780391" cy="2879054"/>
                    </a:xfrm>
                    <a:prstGeom prst="rect">
                      <a:avLst/>
                    </a:prstGeom>
                  </pic:spPr>
                </pic:pic>
              </a:graphicData>
            </a:graphic>
          </wp:inline>
        </w:drawing>
      </w:r>
    </w:p>
    <w:p w14:paraId="138FE3B5" w14:textId="77777777" w:rsidR="00723FE0" w:rsidRPr="00E312ED" w:rsidRDefault="00723FE0" w:rsidP="00EE3021">
      <w:pPr>
        <w:rPr>
          <w:rFonts w:ascii="Source Sans Pro" w:hAnsi="Source Sans Pro"/>
        </w:rPr>
      </w:pPr>
    </w:p>
    <w:bookmarkEnd w:id="0"/>
    <w:bookmarkEnd w:id="1"/>
    <w:bookmarkEnd w:id="2"/>
    <w:bookmarkEnd w:id="3"/>
    <w:p w14:paraId="76800A29" w14:textId="24340DFA" w:rsidR="00FA0428" w:rsidRPr="00E312ED" w:rsidRDefault="005E11D2" w:rsidP="00EE3021">
      <w:pPr>
        <w:pStyle w:val="Titel"/>
        <w:jc w:val="center"/>
        <w:rPr>
          <w:rFonts w:ascii="Source Sans Pro" w:hAnsi="Source Sans Pro"/>
        </w:rPr>
      </w:pPr>
      <w:r>
        <w:rPr>
          <w:rFonts w:ascii="Source Sans Pro" w:hAnsi="Source Sans Pro"/>
        </w:rPr>
        <w:t>Gezondheid en milieu</w:t>
      </w:r>
    </w:p>
    <w:p w14:paraId="27D7F31C" w14:textId="77777777" w:rsidR="00CF3E42" w:rsidRDefault="00CF3E42" w:rsidP="00723FE0">
      <w:pPr>
        <w:rPr>
          <w:rFonts w:ascii="Source Sans Pro" w:hAnsi="Source Sans Pro"/>
        </w:rPr>
      </w:pPr>
    </w:p>
    <w:p w14:paraId="321985C0" w14:textId="22964BD2" w:rsidR="00723FE0" w:rsidRDefault="00CF3E42" w:rsidP="00723FE0">
      <w:pPr>
        <w:rPr>
          <w:rFonts w:ascii="Source Sans Pro" w:hAnsi="Source Sans Pro"/>
        </w:rPr>
      </w:pPr>
      <w:r>
        <w:rPr>
          <w:rFonts w:ascii="Source Sans Pro" w:hAnsi="Source Sans Pro"/>
        </w:rPr>
        <w:t>Thema’s:</w:t>
      </w:r>
    </w:p>
    <w:p w14:paraId="6CF8F564" w14:textId="49F3BF69" w:rsidR="00CF3E42" w:rsidRPr="00CF3E42" w:rsidRDefault="00CF3E42" w:rsidP="00CF3E42">
      <w:pPr>
        <w:pStyle w:val="Lijstalinea"/>
        <w:numPr>
          <w:ilvl w:val="0"/>
          <w:numId w:val="10"/>
        </w:numPr>
        <w:rPr>
          <w:rFonts w:ascii="Source Sans Pro" w:hAnsi="Source Sans Pro"/>
        </w:rPr>
      </w:pPr>
      <w:r w:rsidRPr="00CF3E42">
        <w:rPr>
          <w:rFonts w:ascii="Source Sans Pro" w:hAnsi="Source Sans Pro"/>
        </w:rPr>
        <w:t>Tekenbeten: vanaf pagina 2</w:t>
      </w:r>
    </w:p>
    <w:p w14:paraId="01938C45" w14:textId="75AF9BCD" w:rsidR="00CF3E42" w:rsidRPr="00CF3E42" w:rsidRDefault="00CF3E42" w:rsidP="00CF3E42">
      <w:pPr>
        <w:pStyle w:val="Lijstalinea"/>
        <w:numPr>
          <w:ilvl w:val="0"/>
          <w:numId w:val="10"/>
        </w:numPr>
        <w:rPr>
          <w:rFonts w:ascii="Source Sans Pro" w:hAnsi="Source Sans Pro"/>
        </w:rPr>
      </w:pPr>
      <w:r w:rsidRPr="00CF3E42">
        <w:rPr>
          <w:rFonts w:ascii="Source Sans Pro" w:hAnsi="Source Sans Pro"/>
        </w:rPr>
        <w:t>Warme dagen: Vanaf pagina 10</w:t>
      </w:r>
    </w:p>
    <w:p w14:paraId="7F11226A" w14:textId="0F025269" w:rsidR="004B05A0" w:rsidRPr="00E312ED" w:rsidRDefault="004B05A0" w:rsidP="004B05A0">
      <w:pPr>
        <w:rPr>
          <w:rFonts w:ascii="Source Sans Pro" w:hAnsi="Source Sans Pro"/>
        </w:rPr>
      </w:pPr>
    </w:p>
    <w:p w14:paraId="08832F7D" w14:textId="77777777" w:rsidR="004B05A0" w:rsidRPr="00E312ED" w:rsidRDefault="004B05A0" w:rsidP="004B05A0">
      <w:pPr>
        <w:rPr>
          <w:rFonts w:ascii="Source Sans Pro" w:hAnsi="Source Sans Pro"/>
        </w:rPr>
      </w:pPr>
    </w:p>
    <w:p w14:paraId="5F537D48" w14:textId="77777777" w:rsidR="00910037" w:rsidRPr="00E312ED" w:rsidRDefault="003B737D">
      <w:pPr>
        <w:rPr>
          <w:rFonts w:ascii="Source Sans Pro" w:hAnsi="Source Sans Pro"/>
        </w:rPr>
        <w:sectPr w:rsidR="00910037" w:rsidRPr="00E312ED" w:rsidSect="004B05A0">
          <w:headerReference w:type="default" r:id="rId9"/>
          <w:footerReference w:type="even" r:id="rId10"/>
          <w:footerReference w:type="default" r:id="rId11"/>
          <w:headerReference w:type="first" r:id="rId12"/>
          <w:footerReference w:type="first" r:id="rId13"/>
          <w:type w:val="continuous"/>
          <w:pgSz w:w="11906" w:h="16838"/>
          <w:pgMar w:top="1418" w:right="1418" w:bottom="1418" w:left="1418" w:header="709" w:footer="709" w:gutter="0"/>
          <w:cols w:space="708"/>
        </w:sectPr>
      </w:pPr>
      <w:r w:rsidRPr="00E312ED">
        <w:rPr>
          <w:rFonts w:ascii="Source Sans Pro" w:hAnsi="Source Sans Pro"/>
        </w:rPr>
        <w:br w:type="page"/>
      </w:r>
    </w:p>
    <w:p w14:paraId="20608C70" w14:textId="77777777" w:rsidR="006402A2" w:rsidRPr="00E312ED" w:rsidRDefault="006402A2" w:rsidP="006402A2">
      <w:pPr>
        <w:pStyle w:val="Kop1"/>
        <w:numPr>
          <w:ilvl w:val="0"/>
          <w:numId w:val="0"/>
        </w:numPr>
        <w:ind w:left="567" w:hanging="567"/>
        <w:rPr>
          <w:rFonts w:ascii="Source Sans Pro" w:hAnsi="Source Sans Pro"/>
        </w:rPr>
      </w:pPr>
      <w:r w:rsidRPr="00E312ED">
        <w:rPr>
          <w:rFonts w:ascii="Source Sans Pro" w:hAnsi="Source Sans Pro"/>
        </w:rPr>
        <w:lastRenderedPageBreak/>
        <w:t xml:space="preserve">Voorbeeldberichten </w:t>
      </w:r>
    </w:p>
    <w:tbl>
      <w:tblPr>
        <w:tblW w:w="505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0"/>
        <w:gridCol w:w="4034"/>
        <w:gridCol w:w="5949"/>
        <w:gridCol w:w="4071"/>
        <w:gridCol w:w="40"/>
      </w:tblGrid>
      <w:tr w:rsidR="006402A2" w:rsidRPr="00E312ED" w14:paraId="3928B2FE" w14:textId="77777777" w:rsidTr="005E11D2">
        <w:tc>
          <w:tcPr>
            <w:tcW w:w="40" w:type="dxa"/>
          </w:tcPr>
          <w:p w14:paraId="0FB11DD2" w14:textId="77777777" w:rsidR="006402A2" w:rsidRPr="00E312ED" w:rsidRDefault="006402A2">
            <w:pPr>
              <w:spacing w:after="0"/>
              <w:rPr>
                <w:rFonts w:ascii="Source Sans Pro" w:hAnsi="Source Sans Pro"/>
                <w:b/>
                <w:bCs/>
                <w:color w:val="5DAD2D"/>
                <w:sz w:val="28"/>
                <w:szCs w:val="28"/>
              </w:rPr>
            </w:pPr>
          </w:p>
        </w:tc>
        <w:tc>
          <w:tcPr>
            <w:tcW w:w="4034" w:type="dxa"/>
            <w:tcMar>
              <w:top w:w="0" w:type="dxa"/>
              <w:left w:w="108" w:type="dxa"/>
              <w:bottom w:w="0" w:type="dxa"/>
              <w:right w:w="108" w:type="dxa"/>
            </w:tcMar>
          </w:tcPr>
          <w:p w14:paraId="18D1BDC2" w14:textId="0D67A62F" w:rsidR="006402A2" w:rsidRPr="00E312ED" w:rsidRDefault="005E11D2">
            <w:pPr>
              <w:spacing w:after="0"/>
              <w:rPr>
                <w:rFonts w:ascii="Source Sans Pro" w:hAnsi="Source Sans Pro"/>
                <w:b/>
                <w:bCs/>
                <w:color w:val="E83E33"/>
                <w:sz w:val="28"/>
                <w:szCs w:val="28"/>
              </w:rPr>
            </w:pPr>
            <w:r w:rsidRPr="006402A2">
              <w:rPr>
                <w:rFonts w:ascii="Source Sans Pro" w:hAnsi="Source Sans Pro"/>
                <w:b/>
                <w:bCs/>
                <w:color w:val="E83E33"/>
                <w:sz w:val="28"/>
                <w:szCs w:val="28"/>
              </w:rPr>
              <w:t>Bericht</w:t>
            </w:r>
          </w:p>
        </w:tc>
        <w:tc>
          <w:tcPr>
            <w:tcW w:w="5949" w:type="dxa"/>
            <w:tcMar>
              <w:top w:w="0" w:type="dxa"/>
              <w:left w:w="108" w:type="dxa"/>
              <w:bottom w:w="0" w:type="dxa"/>
              <w:right w:w="108" w:type="dxa"/>
            </w:tcMar>
          </w:tcPr>
          <w:p w14:paraId="4169855B" w14:textId="71818409" w:rsidR="006402A2" w:rsidRPr="00E312ED" w:rsidRDefault="005E11D2">
            <w:pPr>
              <w:spacing w:after="0"/>
              <w:rPr>
                <w:rFonts w:ascii="Source Sans Pro" w:hAnsi="Source Sans Pro"/>
                <w:b/>
                <w:bCs/>
                <w:color w:val="E83E33"/>
                <w:sz w:val="28"/>
                <w:szCs w:val="28"/>
              </w:rPr>
            </w:pPr>
            <w:r w:rsidRPr="006402A2">
              <w:rPr>
                <w:rFonts w:ascii="Source Sans Pro" w:hAnsi="Source Sans Pro"/>
                <w:b/>
                <w:bCs/>
                <w:color w:val="E83E33"/>
                <w:sz w:val="28"/>
                <w:szCs w:val="28"/>
              </w:rPr>
              <w:t>Afbeelding(en)</w:t>
            </w:r>
          </w:p>
        </w:tc>
        <w:tc>
          <w:tcPr>
            <w:tcW w:w="4071" w:type="dxa"/>
            <w:tcMar>
              <w:top w:w="0" w:type="dxa"/>
              <w:left w:w="108" w:type="dxa"/>
              <w:bottom w:w="0" w:type="dxa"/>
              <w:right w:w="108" w:type="dxa"/>
            </w:tcMar>
          </w:tcPr>
          <w:p w14:paraId="082DD1A6" w14:textId="208BC1F8" w:rsidR="006402A2" w:rsidRPr="00E312ED" w:rsidRDefault="005E11D2">
            <w:pPr>
              <w:spacing w:after="0"/>
              <w:rPr>
                <w:rFonts w:ascii="Source Sans Pro" w:hAnsi="Source Sans Pro"/>
                <w:b/>
                <w:bCs/>
                <w:color w:val="E83E33"/>
                <w:sz w:val="28"/>
                <w:szCs w:val="28"/>
              </w:rPr>
            </w:pPr>
            <w:r w:rsidRPr="006402A2">
              <w:rPr>
                <w:rFonts w:ascii="Source Sans Pro" w:hAnsi="Source Sans Pro"/>
                <w:b/>
                <w:bCs/>
                <w:color w:val="E83E33"/>
                <w:sz w:val="28"/>
                <w:szCs w:val="28"/>
              </w:rPr>
              <w:t>Hyperlink(s)</w:t>
            </w:r>
          </w:p>
        </w:tc>
        <w:tc>
          <w:tcPr>
            <w:tcW w:w="40" w:type="dxa"/>
          </w:tcPr>
          <w:p w14:paraId="60D07BC2" w14:textId="77777777" w:rsidR="006402A2" w:rsidRPr="00E312ED" w:rsidRDefault="006402A2">
            <w:pPr>
              <w:spacing w:after="0"/>
              <w:rPr>
                <w:rFonts w:ascii="Source Sans Pro" w:hAnsi="Source Sans Pro"/>
                <w:b/>
                <w:bCs/>
                <w:color w:val="5DAD2D"/>
                <w:sz w:val="28"/>
                <w:szCs w:val="28"/>
              </w:rPr>
            </w:pPr>
          </w:p>
        </w:tc>
      </w:tr>
      <w:tr w:rsidR="0088308B" w:rsidRPr="00E312ED" w14:paraId="78D8DB61" w14:textId="77777777" w:rsidTr="005E11D2">
        <w:tc>
          <w:tcPr>
            <w:tcW w:w="40" w:type="dxa"/>
          </w:tcPr>
          <w:p w14:paraId="0C0E4FA5" w14:textId="77777777" w:rsidR="0088308B" w:rsidRPr="0088308B" w:rsidRDefault="0088308B" w:rsidP="0088308B">
            <w:pPr>
              <w:spacing w:after="0"/>
              <w:rPr>
                <w:rFonts w:ascii="Source Sans Pro" w:hAnsi="Source Sans Pro"/>
                <w:b/>
                <w:bCs/>
                <w:color w:val="E83E33"/>
                <w:sz w:val="28"/>
                <w:szCs w:val="28"/>
              </w:rPr>
            </w:pPr>
          </w:p>
        </w:tc>
        <w:tc>
          <w:tcPr>
            <w:tcW w:w="4034" w:type="dxa"/>
            <w:tcMar>
              <w:top w:w="0" w:type="dxa"/>
              <w:left w:w="108" w:type="dxa"/>
              <w:bottom w:w="0" w:type="dxa"/>
              <w:right w:w="108" w:type="dxa"/>
            </w:tcMar>
          </w:tcPr>
          <w:p w14:paraId="1C121BA0" w14:textId="38FAF2B8" w:rsidR="0088308B" w:rsidRPr="0088308B" w:rsidRDefault="00CF3E42" w:rsidP="0088308B">
            <w:pPr>
              <w:autoSpaceDE w:val="0"/>
              <w:autoSpaceDN w:val="0"/>
              <w:adjustRightInd w:val="0"/>
              <w:spacing w:before="0" w:after="0" w:line="240" w:lineRule="auto"/>
              <w:rPr>
                <w:rFonts w:ascii="Source Sans Pro" w:hAnsi="Source Sans Pro"/>
                <w:b/>
                <w:bCs/>
                <w:color w:val="E83E33"/>
                <w:sz w:val="28"/>
                <w:szCs w:val="28"/>
              </w:rPr>
            </w:pPr>
            <w:r>
              <w:rPr>
                <w:rFonts w:ascii="Source Sans Pro" w:hAnsi="Source Sans Pro"/>
                <w:b/>
                <w:bCs/>
                <w:color w:val="E83E33"/>
                <w:sz w:val="28"/>
                <w:szCs w:val="28"/>
              </w:rPr>
              <w:t>T</w:t>
            </w:r>
            <w:r w:rsidR="0088308B" w:rsidRPr="0088308B">
              <w:rPr>
                <w:rFonts w:ascii="Source Sans Pro" w:hAnsi="Source Sans Pro"/>
                <w:b/>
                <w:bCs/>
                <w:color w:val="E83E33"/>
                <w:sz w:val="28"/>
                <w:szCs w:val="28"/>
              </w:rPr>
              <w:t>ekenbeten</w:t>
            </w:r>
          </w:p>
        </w:tc>
        <w:tc>
          <w:tcPr>
            <w:tcW w:w="5949" w:type="dxa"/>
            <w:tcMar>
              <w:top w:w="0" w:type="dxa"/>
              <w:left w:w="108" w:type="dxa"/>
              <w:bottom w:w="0" w:type="dxa"/>
              <w:right w:w="108" w:type="dxa"/>
            </w:tcMar>
          </w:tcPr>
          <w:p w14:paraId="7DBA82D1" w14:textId="77777777" w:rsidR="0088308B" w:rsidRDefault="0088308B">
            <w:pPr>
              <w:spacing w:after="0"/>
              <w:rPr>
                <w:noProof/>
              </w:rPr>
            </w:pPr>
          </w:p>
        </w:tc>
        <w:tc>
          <w:tcPr>
            <w:tcW w:w="4071" w:type="dxa"/>
            <w:tcMar>
              <w:top w:w="0" w:type="dxa"/>
              <w:left w:w="108" w:type="dxa"/>
              <w:bottom w:w="0" w:type="dxa"/>
              <w:right w:w="108" w:type="dxa"/>
            </w:tcMar>
          </w:tcPr>
          <w:p w14:paraId="773986E1" w14:textId="77777777" w:rsidR="0088308B" w:rsidRDefault="0088308B">
            <w:pPr>
              <w:spacing w:after="0"/>
              <w:rPr>
                <w:rFonts w:ascii="Source Sans Pro" w:hAnsi="Source Sans Pro"/>
              </w:rPr>
            </w:pPr>
          </w:p>
        </w:tc>
        <w:tc>
          <w:tcPr>
            <w:tcW w:w="40" w:type="dxa"/>
          </w:tcPr>
          <w:p w14:paraId="74F868C9" w14:textId="77777777" w:rsidR="0088308B" w:rsidRPr="00E312ED" w:rsidRDefault="0088308B">
            <w:pPr>
              <w:spacing w:after="0"/>
              <w:rPr>
                <w:rFonts w:ascii="Source Sans Pro" w:hAnsi="Source Sans Pro"/>
              </w:rPr>
            </w:pPr>
          </w:p>
        </w:tc>
      </w:tr>
      <w:tr w:rsidR="006402A2" w:rsidRPr="00E312ED" w14:paraId="2F4E49DD" w14:textId="77777777" w:rsidTr="005E11D2">
        <w:tc>
          <w:tcPr>
            <w:tcW w:w="40" w:type="dxa"/>
          </w:tcPr>
          <w:p w14:paraId="69679B3A" w14:textId="77777777" w:rsidR="006402A2" w:rsidRPr="00E312ED" w:rsidRDefault="006402A2">
            <w:pPr>
              <w:rPr>
                <w:rFonts w:ascii="Source Sans Pro" w:hAnsi="Source Sans Pro"/>
                <w:b/>
                <w:szCs w:val="22"/>
              </w:rPr>
            </w:pPr>
          </w:p>
        </w:tc>
        <w:tc>
          <w:tcPr>
            <w:tcW w:w="4034" w:type="dxa"/>
            <w:tcMar>
              <w:top w:w="0" w:type="dxa"/>
              <w:left w:w="108" w:type="dxa"/>
              <w:bottom w:w="0" w:type="dxa"/>
              <w:right w:w="108" w:type="dxa"/>
            </w:tcMar>
          </w:tcPr>
          <w:p w14:paraId="5C447789" w14:textId="77777777" w:rsidR="005E11D2" w:rsidRDefault="005E11D2" w:rsidP="005E11D2">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Plan je een bezoek aan de natuur?</w:t>
            </w:r>
          </w:p>
          <w:p w14:paraId="49AA9E08" w14:textId="77777777" w:rsidR="005E11D2" w:rsidRDefault="005E11D2" w:rsidP="005E11D2">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Fijn! Genieten van de natuur is goed</w:t>
            </w:r>
          </w:p>
          <w:p w14:paraId="317D7BE3" w14:textId="77777777" w:rsidR="005E11D2" w:rsidRDefault="005E11D2" w:rsidP="005E11D2">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voor je gezondheid. Maar wees niet</w:t>
            </w:r>
          </w:p>
          <w:p w14:paraId="36068B48" w14:textId="77777777" w:rsidR="005E11D2" w:rsidRDefault="005E11D2" w:rsidP="005E11D2">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gek. Doe dezelfde dag nog de</w:t>
            </w:r>
          </w:p>
          <w:p w14:paraId="341A1E80" w14:textId="77777777" w:rsidR="005E11D2" w:rsidRDefault="005E11D2" w:rsidP="005E11D2">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tekencheck. Want van een tekenbeet</w:t>
            </w:r>
          </w:p>
          <w:p w14:paraId="6910EA11" w14:textId="77777777" w:rsidR="005E11D2" w:rsidRDefault="005E11D2" w:rsidP="005E11D2">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kun je ziek worden. Gelukkig kun je</w:t>
            </w:r>
          </w:p>
          <w:p w14:paraId="48F078A6" w14:textId="77777777" w:rsidR="005E11D2" w:rsidRDefault="005E11D2" w:rsidP="005E11D2">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de ziekte van Lyme voorkomen of</w:t>
            </w:r>
          </w:p>
          <w:p w14:paraId="4C51566A" w14:textId="77777777" w:rsidR="005E11D2" w:rsidRDefault="005E11D2" w:rsidP="005E11D2">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genezen. Pas daarom deze drie</w:t>
            </w:r>
          </w:p>
          <w:p w14:paraId="676CFFBD" w14:textId="77777777" w:rsidR="005E11D2" w:rsidRDefault="005E11D2" w:rsidP="005E11D2">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vuistregels toe: controleer op</w:t>
            </w:r>
          </w:p>
          <w:p w14:paraId="5B9BF0B1" w14:textId="77777777" w:rsidR="005E11D2" w:rsidRDefault="005E11D2" w:rsidP="005E11D2">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tekenbeten (dezelfde dag nog!),</w:t>
            </w:r>
          </w:p>
          <w:p w14:paraId="086D99E2" w14:textId="77777777" w:rsidR="005E11D2" w:rsidRDefault="005E11D2" w:rsidP="005E11D2">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verwijder de teek rustig en in één</w:t>
            </w:r>
          </w:p>
          <w:p w14:paraId="6FB535EF" w14:textId="77777777" w:rsidR="005E11D2" w:rsidRDefault="005E11D2" w:rsidP="005E11D2">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beweging én volg de symptomen een</w:t>
            </w:r>
          </w:p>
          <w:p w14:paraId="7A228B6D" w14:textId="15E312EE" w:rsidR="006402A2" w:rsidRPr="00E312ED" w:rsidRDefault="005E11D2" w:rsidP="005E11D2">
            <w:pPr>
              <w:spacing w:after="0"/>
              <w:rPr>
                <w:rFonts w:ascii="Source Sans Pro" w:hAnsi="Source Sans Pro"/>
              </w:rPr>
            </w:pPr>
            <w:r>
              <w:rPr>
                <w:rFonts w:ascii="TT25Dt00" w:hAnsi="TT25Dt00" w:cs="TT25Dt00"/>
                <w:sz w:val="20"/>
                <w:lang w:val="nl-NL"/>
              </w:rPr>
              <w:t>maand lang op. #tekenbeten</w:t>
            </w:r>
          </w:p>
        </w:tc>
        <w:tc>
          <w:tcPr>
            <w:tcW w:w="5949" w:type="dxa"/>
            <w:tcMar>
              <w:top w:w="0" w:type="dxa"/>
              <w:left w:w="108" w:type="dxa"/>
              <w:bottom w:w="0" w:type="dxa"/>
              <w:right w:w="108" w:type="dxa"/>
            </w:tcMar>
          </w:tcPr>
          <w:p w14:paraId="69AE341D" w14:textId="5FD59CE5" w:rsidR="006402A2" w:rsidRPr="00E312ED" w:rsidRDefault="005E11D2">
            <w:pPr>
              <w:spacing w:after="0"/>
              <w:rPr>
                <w:rFonts w:ascii="Source Sans Pro" w:hAnsi="Source Sans Pro"/>
              </w:rPr>
            </w:pPr>
            <w:r>
              <w:rPr>
                <w:noProof/>
              </w:rPr>
              <w:drawing>
                <wp:inline distT="0" distB="0" distL="0" distR="0" wp14:anchorId="20F0DFE0" wp14:editId="53C95051">
                  <wp:extent cx="3640455" cy="253555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40455" cy="2535555"/>
                          </a:xfrm>
                          <a:prstGeom prst="rect">
                            <a:avLst/>
                          </a:prstGeom>
                        </pic:spPr>
                      </pic:pic>
                    </a:graphicData>
                  </a:graphic>
                </wp:inline>
              </w:drawing>
            </w:r>
          </w:p>
        </w:tc>
        <w:tc>
          <w:tcPr>
            <w:tcW w:w="4071" w:type="dxa"/>
            <w:tcMar>
              <w:top w:w="0" w:type="dxa"/>
              <w:left w:w="108" w:type="dxa"/>
              <w:bottom w:w="0" w:type="dxa"/>
              <w:right w:w="108" w:type="dxa"/>
            </w:tcMar>
          </w:tcPr>
          <w:p w14:paraId="104A2E93" w14:textId="2693BC2C" w:rsidR="006402A2" w:rsidRDefault="005E11D2">
            <w:pPr>
              <w:spacing w:after="0"/>
              <w:rPr>
                <w:rFonts w:ascii="Source Sans Pro" w:hAnsi="Source Sans Pro"/>
              </w:rPr>
            </w:pPr>
            <w:hyperlink r:id="rId15" w:history="1">
              <w:r w:rsidRPr="00400E0A">
                <w:rPr>
                  <w:rStyle w:val="Hyperlink"/>
                  <w:rFonts w:ascii="Source Sans Pro" w:hAnsi="Source Sans Pro"/>
                </w:rPr>
                <w:t>www.tekenbeten.be</w:t>
              </w:r>
            </w:hyperlink>
          </w:p>
          <w:p w14:paraId="5B121D7E" w14:textId="468AFFAB" w:rsidR="005E11D2" w:rsidRPr="00E312ED" w:rsidRDefault="005E11D2">
            <w:pPr>
              <w:spacing w:after="0"/>
              <w:rPr>
                <w:rFonts w:ascii="Source Sans Pro" w:hAnsi="Source Sans Pro"/>
              </w:rPr>
            </w:pPr>
            <w:r>
              <w:rPr>
                <w:rFonts w:ascii="Source Sans Pro" w:hAnsi="Source Sans Pro"/>
              </w:rPr>
              <w:t>Je kan de afbeelding ook downloaden in de campagnetoolkit op tekenbeten.be.</w:t>
            </w:r>
          </w:p>
        </w:tc>
        <w:tc>
          <w:tcPr>
            <w:tcW w:w="40" w:type="dxa"/>
          </w:tcPr>
          <w:p w14:paraId="61024642" w14:textId="77777777" w:rsidR="006402A2" w:rsidRPr="00E312ED" w:rsidRDefault="006402A2">
            <w:pPr>
              <w:spacing w:after="0"/>
              <w:rPr>
                <w:rFonts w:ascii="Source Sans Pro" w:hAnsi="Source Sans Pro"/>
              </w:rPr>
            </w:pPr>
          </w:p>
        </w:tc>
      </w:tr>
      <w:tr w:rsidR="005E11D2" w:rsidRPr="00E312ED" w14:paraId="57599FCB" w14:textId="77777777" w:rsidTr="005E11D2">
        <w:tc>
          <w:tcPr>
            <w:tcW w:w="40" w:type="dxa"/>
          </w:tcPr>
          <w:p w14:paraId="69746EBC" w14:textId="77777777" w:rsidR="005E11D2" w:rsidRPr="00E312ED" w:rsidRDefault="005E11D2" w:rsidP="005E11D2">
            <w:pPr>
              <w:rPr>
                <w:rFonts w:ascii="Source Sans Pro" w:hAnsi="Source Sans Pro"/>
                <w:b/>
              </w:rPr>
            </w:pPr>
          </w:p>
        </w:tc>
        <w:tc>
          <w:tcPr>
            <w:tcW w:w="4034" w:type="dxa"/>
            <w:tcMar>
              <w:top w:w="0" w:type="dxa"/>
              <w:left w:w="108" w:type="dxa"/>
              <w:bottom w:w="0" w:type="dxa"/>
              <w:right w:w="108" w:type="dxa"/>
            </w:tcMar>
          </w:tcPr>
          <w:p w14:paraId="0676E627" w14:textId="77777777" w:rsidR="005E11D2" w:rsidRDefault="005E11D2" w:rsidP="005E11D2">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Wist je dat je de ziekte van Lyme</w:t>
            </w:r>
          </w:p>
          <w:p w14:paraId="1A680C29" w14:textId="77777777" w:rsidR="005E11D2" w:rsidRDefault="005E11D2" w:rsidP="005E11D2">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kunt voorkomen of genezen door</w:t>
            </w:r>
          </w:p>
          <w:p w14:paraId="24A737E5" w14:textId="77777777" w:rsidR="005E11D2" w:rsidRDefault="005E11D2" w:rsidP="005E11D2">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enkele eenvoudige maatregelen te</w:t>
            </w:r>
          </w:p>
          <w:p w14:paraId="3E180C1B" w14:textId="77777777" w:rsidR="005E11D2" w:rsidRDefault="005E11D2" w:rsidP="005E11D2">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volgen? Controleer, verwijder en</w:t>
            </w:r>
          </w:p>
          <w:p w14:paraId="0F58864C" w14:textId="3B953F53" w:rsidR="005E11D2" w:rsidRPr="00E312ED" w:rsidRDefault="005E11D2" w:rsidP="005E11D2">
            <w:pPr>
              <w:spacing w:line="256" w:lineRule="auto"/>
              <w:rPr>
                <w:rFonts w:ascii="Source Sans Pro" w:hAnsi="Source Sans Pro"/>
              </w:rPr>
            </w:pPr>
            <w:r>
              <w:rPr>
                <w:rFonts w:ascii="TT25Dt00" w:hAnsi="TT25Dt00" w:cs="TT25Dt00"/>
                <w:sz w:val="20"/>
                <w:lang w:val="nl-NL"/>
              </w:rPr>
              <w:t>volg op! #tekenbeten</w:t>
            </w:r>
          </w:p>
        </w:tc>
        <w:tc>
          <w:tcPr>
            <w:tcW w:w="5949" w:type="dxa"/>
            <w:tcMar>
              <w:top w:w="0" w:type="dxa"/>
              <w:left w:w="108" w:type="dxa"/>
              <w:bottom w:w="0" w:type="dxa"/>
              <w:right w:w="108" w:type="dxa"/>
            </w:tcMar>
          </w:tcPr>
          <w:p w14:paraId="5224CEFA" w14:textId="6E602A51" w:rsidR="005E11D2" w:rsidRPr="00E312ED" w:rsidRDefault="005E11D2" w:rsidP="005E11D2">
            <w:pPr>
              <w:spacing w:after="0"/>
              <w:rPr>
                <w:rFonts w:ascii="Source Sans Pro" w:hAnsi="Source Sans Pro"/>
              </w:rPr>
            </w:pPr>
            <w:r>
              <w:rPr>
                <w:noProof/>
              </w:rPr>
              <w:drawing>
                <wp:inline distT="0" distB="0" distL="0" distR="0" wp14:anchorId="7A445F1B" wp14:editId="2C018E6A">
                  <wp:extent cx="3640455" cy="2454910"/>
                  <wp:effectExtent l="0" t="0" r="0" b="254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40455" cy="2454910"/>
                          </a:xfrm>
                          <a:prstGeom prst="rect">
                            <a:avLst/>
                          </a:prstGeom>
                        </pic:spPr>
                      </pic:pic>
                    </a:graphicData>
                  </a:graphic>
                </wp:inline>
              </w:drawing>
            </w:r>
          </w:p>
        </w:tc>
        <w:tc>
          <w:tcPr>
            <w:tcW w:w="4071" w:type="dxa"/>
            <w:tcMar>
              <w:top w:w="0" w:type="dxa"/>
              <w:left w:w="108" w:type="dxa"/>
              <w:bottom w:w="0" w:type="dxa"/>
              <w:right w:w="108" w:type="dxa"/>
            </w:tcMar>
          </w:tcPr>
          <w:p w14:paraId="5D60F8A0" w14:textId="77777777" w:rsidR="005E11D2" w:rsidRDefault="005E11D2" w:rsidP="005E11D2">
            <w:pPr>
              <w:spacing w:after="0"/>
              <w:rPr>
                <w:rFonts w:ascii="Source Sans Pro" w:hAnsi="Source Sans Pro"/>
              </w:rPr>
            </w:pPr>
            <w:hyperlink r:id="rId17" w:history="1">
              <w:r w:rsidRPr="00400E0A">
                <w:rPr>
                  <w:rStyle w:val="Hyperlink"/>
                  <w:rFonts w:ascii="Source Sans Pro" w:hAnsi="Source Sans Pro"/>
                </w:rPr>
                <w:t>www.tekenbeten.be</w:t>
              </w:r>
            </w:hyperlink>
          </w:p>
          <w:p w14:paraId="69251D97" w14:textId="6C2EFBC6" w:rsidR="005E11D2" w:rsidRPr="00E312ED" w:rsidRDefault="005E11D2" w:rsidP="005E11D2">
            <w:pPr>
              <w:spacing w:after="0"/>
              <w:rPr>
                <w:rFonts w:ascii="Source Sans Pro" w:hAnsi="Source Sans Pro"/>
              </w:rPr>
            </w:pPr>
            <w:r>
              <w:rPr>
                <w:rFonts w:ascii="Source Sans Pro" w:hAnsi="Source Sans Pro"/>
              </w:rPr>
              <w:t>Je kan de afbeelding ook downloaden in de campagnetoolkit op tekenbeten.be.</w:t>
            </w:r>
          </w:p>
        </w:tc>
        <w:tc>
          <w:tcPr>
            <w:tcW w:w="40" w:type="dxa"/>
          </w:tcPr>
          <w:p w14:paraId="4FED22B7" w14:textId="77777777" w:rsidR="005E11D2" w:rsidRPr="00E312ED" w:rsidRDefault="005E11D2" w:rsidP="005E11D2">
            <w:pPr>
              <w:spacing w:after="0"/>
              <w:rPr>
                <w:rFonts w:ascii="Source Sans Pro" w:hAnsi="Source Sans Pro"/>
              </w:rPr>
            </w:pPr>
          </w:p>
        </w:tc>
      </w:tr>
      <w:tr w:rsidR="005E11D2" w:rsidRPr="00E312ED" w14:paraId="165495DE" w14:textId="77777777" w:rsidTr="005E11D2">
        <w:tc>
          <w:tcPr>
            <w:tcW w:w="40" w:type="dxa"/>
          </w:tcPr>
          <w:p w14:paraId="245F5945" w14:textId="77777777" w:rsidR="005E11D2" w:rsidRPr="00E312ED" w:rsidRDefault="005E11D2" w:rsidP="005E11D2">
            <w:pPr>
              <w:rPr>
                <w:rFonts w:ascii="Source Sans Pro" w:hAnsi="Source Sans Pro"/>
                <w:b/>
              </w:rPr>
            </w:pPr>
          </w:p>
        </w:tc>
        <w:tc>
          <w:tcPr>
            <w:tcW w:w="4034" w:type="dxa"/>
            <w:tcMar>
              <w:top w:w="0" w:type="dxa"/>
              <w:left w:w="108" w:type="dxa"/>
              <w:bottom w:w="0" w:type="dxa"/>
              <w:right w:w="108" w:type="dxa"/>
            </w:tcMar>
          </w:tcPr>
          <w:p w14:paraId="428D4222" w14:textId="77777777" w:rsidR="005E11D2" w:rsidRDefault="005E11D2" w:rsidP="005E11D2">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Wist je dat je de ziekte van Lyme</w:t>
            </w:r>
          </w:p>
          <w:p w14:paraId="402EFB54" w14:textId="77777777" w:rsidR="005E11D2" w:rsidRDefault="005E11D2" w:rsidP="005E11D2">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kunt voorkomen? Volg ons advies en</w:t>
            </w:r>
          </w:p>
          <w:p w14:paraId="656C8B59" w14:textId="77777777" w:rsidR="005E11D2" w:rsidRDefault="005E11D2" w:rsidP="005E11D2">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controleer áltijd op teken als je in de</w:t>
            </w:r>
          </w:p>
          <w:p w14:paraId="102ABA44" w14:textId="77777777" w:rsidR="005E11D2" w:rsidRDefault="005E11D2" w:rsidP="005E11D2">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natuur geweest bent. Dezelfde dag</w:t>
            </w:r>
          </w:p>
          <w:p w14:paraId="78F06083" w14:textId="52386984" w:rsidR="005E11D2" w:rsidRPr="00E312ED" w:rsidRDefault="005E11D2" w:rsidP="005E11D2">
            <w:pPr>
              <w:spacing w:line="256" w:lineRule="auto"/>
              <w:rPr>
                <w:rFonts w:ascii="Source Sans Pro" w:hAnsi="Source Sans Pro"/>
                <w:color w:val="0000FF"/>
                <w:u w:val="single"/>
              </w:rPr>
            </w:pPr>
            <w:r>
              <w:rPr>
                <w:rFonts w:ascii="TT25Dt00" w:hAnsi="TT25Dt00" w:cs="TT25Dt00"/>
                <w:sz w:val="20"/>
                <w:lang w:val="nl-NL"/>
              </w:rPr>
              <w:t>nog. #tekenbeten</w:t>
            </w:r>
          </w:p>
        </w:tc>
        <w:tc>
          <w:tcPr>
            <w:tcW w:w="5949" w:type="dxa"/>
            <w:tcMar>
              <w:top w:w="0" w:type="dxa"/>
              <w:left w:w="108" w:type="dxa"/>
              <w:bottom w:w="0" w:type="dxa"/>
              <w:right w:w="108" w:type="dxa"/>
            </w:tcMar>
          </w:tcPr>
          <w:p w14:paraId="38B3877D" w14:textId="32E703B1" w:rsidR="005E11D2" w:rsidRPr="00E312ED" w:rsidRDefault="005E11D2" w:rsidP="005E11D2">
            <w:pPr>
              <w:spacing w:after="0"/>
              <w:rPr>
                <w:rFonts w:ascii="Source Sans Pro" w:hAnsi="Source Sans Pro"/>
                <w:noProof/>
              </w:rPr>
            </w:pPr>
            <w:r>
              <w:rPr>
                <w:noProof/>
              </w:rPr>
              <w:drawing>
                <wp:inline distT="0" distB="0" distL="0" distR="0" wp14:anchorId="63856634" wp14:editId="7BACD619">
                  <wp:extent cx="3175000" cy="3137895"/>
                  <wp:effectExtent l="0" t="0" r="6350" b="571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83446" cy="3146242"/>
                          </a:xfrm>
                          <a:prstGeom prst="rect">
                            <a:avLst/>
                          </a:prstGeom>
                        </pic:spPr>
                      </pic:pic>
                    </a:graphicData>
                  </a:graphic>
                </wp:inline>
              </w:drawing>
            </w:r>
          </w:p>
        </w:tc>
        <w:tc>
          <w:tcPr>
            <w:tcW w:w="4071" w:type="dxa"/>
            <w:tcMar>
              <w:top w:w="0" w:type="dxa"/>
              <w:left w:w="108" w:type="dxa"/>
              <w:bottom w:w="0" w:type="dxa"/>
              <w:right w:w="108" w:type="dxa"/>
            </w:tcMar>
          </w:tcPr>
          <w:p w14:paraId="6B077C31" w14:textId="77777777" w:rsidR="005E11D2" w:rsidRDefault="005E11D2" w:rsidP="005E11D2">
            <w:pPr>
              <w:spacing w:after="0"/>
              <w:rPr>
                <w:rFonts w:ascii="Source Sans Pro" w:hAnsi="Source Sans Pro"/>
              </w:rPr>
            </w:pPr>
            <w:hyperlink r:id="rId19" w:history="1">
              <w:r w:rsidRPr="00400E0A">
                <w:rPr>
                  <w:rStyle w:val="Hyperlink"/>
                  <w:rFonts w:ascii="Source Sans Pro" w:hAnsi="Source Sans Pro"/>
                </w:rPr>
                <w:t>www.tekenbeten.be</w:t>
              </w:r>
            </w:hyperlink>
          </w:p>
          <w:p w14:paraId="5A6190AA" w14:textId="19344942" w:rsidR="005E11D2" w:rsidRPr="00E312ED" w:rsidRDefault="005E11D2" w:rsidP="005E11D2">
            <w:pPr>
              <w:spacing w:after="0"/>
              <w:rPr>
                <w:rFonts w:ascii="Source Sans Pro" w:hAnsi="Source Sans Pro"/>
              </w:rPr>
            </w:pPr>
            <w:r>
              <w:rPr>
                <w:rFonts w:ascii="Source Sans Pro" w:hAnsi="Source Sans Pro"/>
              </w:rPr>
              <w:t>Je kan de afbeelding ook downloaden in de campagnetoolkit op tekenbeten.be.</w:t>
            </w:r>
          </w:p>
        </w:tc>
        <w:tc>
          <w:tcPr>
            <w:tcW w:w="40" w:type="dxa"/>
          </w:tcPr>
          <w:p w14:paraId="6BF7A3D2" w14:textId="77777777" w:rsidR="005E11D2" w:rsidRPr="00E312ED" w:rsidRDefault="005E11D2" w:rsidP="005E11D2">
            <w:pPr>
              <w:spacing w:after="0"/>
              <w:rPr>
                <w:rFonts w:ascii="Source Sans Pro" w:hAnsi="Source Sans Pro"/>
              </w:rPr>
            </w:pPr>
          </w:p>
        </w:tc>
      </w:tr>
      <w:tr w:rsidR="005E11D2" w:rsidRPr="00E312ED" w14:paraId="378A277C" w14:textId="77777777" w:rsidTr="005E11D2">
        <w:tc>
          <w:tcPr>
            <w:tcW w:w="40" w:type="dxa"/>
          </w:tcPr>
          <w:p w14:paraId="21F06652" w14:textId="77777777" w:rsidR="005E11D2" w:rsidRPr="00E312ED" w:rsidRDefault="005E11D2" w:rsidP="005E11D2">
            <w:pPr>
              <w:rPr>
                <w:rFonts w:ascii="Source Sans Pro" w:hAnsi="Source Sans Pro"/>
                <w:b/>
              </w:rPr>
            </w:pPr>
          </w:p>
        </w:tc>
        <w:tc>
          <w:tcPr>
            <w:tcW w:w="4034" w:type="dxa"/>
            <w:tcMar>
              <w:top w:w="0" w:type="dxa"/>
              <w:left w:w="108" w:type="dxa"/>
              <w:bottom w:w="0" w:type="dxa"/>
              <w:right w:w="108" w:type="dxa"/>
            </w:tcMar>
          </w:tcPr>
          <w:p w14:paraId="7C5024D0" w14:textId="77777777" w:rsidR="005E11D2" w:rsidRDefault="005E11D2" w:rsidP="005E11D2">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Weet jij hoe je het best een teek</w:t>
            </w:r>
          </w:p>
          <w:p w14:paraId="29A13AD2" w14:textId="77777777" w:rsidR="005E11D2" w:rsidRDefault="005E11D2" w:rsidP="005E11D2">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verwijdert? Rustig en in één</w:t>
            </w:r>
          </w:p>
          <w:p w14:paraId="295A5C7D" w14:textId="77777777" w:rsidR="005E11D2" w:rsidRDefault="005E11D2" w:rsidP="005E11D2">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beweging! Zo gemakkelijk is dat.</w:t>
            </w:r>
          </w:p>
          <w:p w14:paraId="1E9220D9" w14:textId="0A9AE4DB" w:rsidR="005E11D2" w:rsidRPr="00E312ED" w:rsidRDefault="005E11D2" w:rsidP="005E11D2">
            <w:pPr>
              <w:spacing w:line="256" w:lineRule="auto"/>
              <w:rPr>
                <w:rFonts w:ascii="Source Sans Pro" w:hAnsi="Source Sans Pro"/>
              </w:rPr>
            </w:pPr>
            <w:r>
              <w:rPr>
                <w:rFonts w:ascii="TT25Dt00" w:hAnsi="TT25Dt00" w:cs="TT25Dt00"/>
                <w:sz w:val="20"/>
                <w:lang w:val="nl-NL"/>
              </w:rPr>
              <w:t>#tekenbeten</w:t>
            </w:r>
          </w:p>
        </w:tc>
        <w:tc>
          <w:tcPr>
            <w:tcW w:w="5949" w:type="dxa"/>
            <w:tcMar>
              <w:top w:w="0" w:type="dxa"/>
              <w:left w:w="108" w:type="dxa"/>
              <w:bottom w:w="0" w:type="dxa"/>
              <w:right w:w="108" w:type="dxa"/>
            </w:tcMar>
          </w:tcPr>
          <w:p w14:paraId="6702DC21" w14:textId="7FB9B550" w:rsidR="005E11D2" w:rsidRPr="00E312ED" w:rsidRDefault="005E11D2" w:rsidP="005E11D2">
            <w:pPr>
              <w:spacing w:after="0"/>
              <w:rPr>
                <w:rFonts w:ascii="Source Sans Pro" w:hAnsi="Source Sans Pro"/>
                <w:noProof/>
              </w:rPr>
            </w:pPr>
            <w:r>
              <w:rPr>
                <w:noProof/>
              </w:rPr>
              <w:drawing>
                <wp:inline distT="0" distB="0" distL="0" distR="0" wp14:anchorId="126DBFC4" wp14:editId="176285DE">
                  <wp:extent cx="3640455" cy="214058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40455" cy="2140585"/>
                          </a:xfrm>
                          <a:prstGeom prst="rect">
                            <a:avLst/>
                          </a:prstGeom>
                        </pic:spPr>
                      </pic:pic>
                    </a:graphicData>
                  </a:graphic>
                </wp:inline>
              </w:drawing>
            </w:r>
          </w:p>
        </w:tc>
        <w:tc>
          <w:tcPr>
            <w:tcW w:w="4071" w:type="dxa"/>
            <w:tcMar>
              <w:top w:w="0" w:type="dxa"/>
              <w:left w:w="108" w:type="dxa"/>
              <w:bottom w:w="0" w:type="dxa"/>
              <w:right w:w="108" w:type="dxa"/>
            </w:tcMar>
          </w:tcPr>
          <w:p w14:paraId="2B4E0E12" w14:textId="77777777" w:rsidR="00A01E47" w:rsidRDefault="00A01E47" w:rsidP="00A01E47">
            <w:pPr>
              <w:spacing w:after="0"/>
              <w:rPr>
                <w:rFonts w:ascii="Source Sans Pro" w:hAnsi="Source Sans Pro"/>
              </w:rPr>
            </w:pPr>
            <w:hyperlink r:id="rId21" w:history="1">
              <w:r w:rsidRPr="00400E0A">
                <w:rPr>
                  <w:rStyle w:val="Hyperlink"/>
                  <w:rFonts w:ascii="Source Sans Pro" w:hAnsi="Source Sans Pro"/>
                </w:rPr>
                <w:t>www.tekenbeten.be</w:t>
              </w:r>
            </w:hyperlink>
          </w:p>
          <w:p w14:paraId="73C3B9C6" w14:textId="6C7E956A" w:rsidR="005E11D2" w:rsidRPr="00E312ED" w:rsidRDefault="00A01E47" w:rsidP="00A01E47">
            <w:pPr>
              <w:spacing w:after="0"/>
              <w:rPr>
                <w:rFonts w:ascii="Source Sans Pro" w:hAnsi="Source Sans Pro"/>
              </w:rPr>
            </w:pPr>
            <w:r>
              <w:rPr>
                <w:rFonts w:ascii="Source Sans Pro" w:hAnsi="Source Sans Pro"/>
              </w:rPr>
              <w:t>Je kan de afbeelding ook downloaden in de campagnetoolkit op tekenbeten.be.</w:t>
            </w:r>
          </w:p>
        </w:tc>
        <w:tc>
          <w:tcPr>
            <w:tcW w:w="40" w:type="dxa"/>
          </w:tcPr>
          <w:p w14:paraId="36BACE53" w14:textId="77777777" w:rsidR="005E11D2" w:rsidRPr="00E312ED" w:rsidRDefault="005E11D2" w:rsidP="005E11D2">
            <w:pPr>
              <w:spacing w:after="0"/>
              <w:rPr>
                <w:rFonts w:ascii="Source Sans Pro" w:hAnsi="Source Sans Pro"/>
              </w:rPr>
            </w:pPr>
          </w:p>
        </w:tc>
      </w:tr>
      <w:tr w:rsidR="005E11D2" w:rsidRPr="00E312ED" w14:paraId="08E2EC8D" w14:textId="77777777" w:rsidTr="005E11D2">
        <w:tc>
          <w:tcPr>
            <w:tcW w:w="40" w:type="dxa"/>
          </w:tcPr>
          <w:p w14:paraId="2F971142" w14:textId="77777777" w:rsidR="005E11D2" w:rsidRPr="00E312ED" w:rsidRDefault="005E11D2" w:rsidP="005E11D2">
            <w:pPr>
              <w:rPr>
                <w:rFonts w:ascii="Source Sans Pro" w:hAnsi="Source Sans Pro"/>
                <w:b/>
              </w:rPr>
            </w:pPr>
          </w:p>
        </w:tc>
        <w:tc>
          <w:tcPr>
            <w:tcW w:w="4034" w:type="dxa"/>
            <w:tcMar>
              <w:top w:w="0" w:type="dxa"/>
              <w:left w:w="108" w:type="dxa"/>
              <w:bottom w:w="0" w:type="dxa"/>
              <w:right w:w="108" w:type="dxa"/>
            </w:tcMar>
          </w:tcPr>
          <w:p w14:paraId="6381229A" w14:textId="77777777" w:rsidR="005E11D2" w:rsidRDefault="005E11D2" w:rsidP="005E11D2">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Heb je een tekenbeet gehad? Dan is</w:t>
            </w:r>
          </w:p>
          <w:p w14:paraId="6C1969F4" w14:textId="77777777" w:rsidR="005E11D2" w:rsidRDefault="005E11D2" w:rsidP="005E11D2">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opvolging superbelangrijk! Noteer de</w:t>
            </w:r>
          </w:p>
          <w:p w14:paraId="260297B9" w14:textId="77777777" w:rsidR="005E11D2" w:rsidRDefault="005E11D2" w:rsidP="005E11D2">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datum en plaats van je tekenbeet en</w:t>
            </w:r>
          </w:p>
          <w:p w14:paraId="4C836534" w14:textId="77777777" w:rsidR="005E11D2" w:rsidRDefault="005E11D2" w:rsidP="005E11D2">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wees één maand lang extra alert.</w:t>
            </w:r>
          </w:p>
          <w:p w14:paraId="67CE634A" w14:textId="77777777" w:rsidR="005E11D2" w:rsidRDefault="005E11D2" w:rsidP="005E11D2">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Doet een van deze symptomen zich</w:t>
            </w:r>
          </w:p>
          <w:p w14:paraId="73C40132" w14:textId="77777777" w:rsidR="005E11D2" w:rsidRDefault="005E11D2" w:rsidP="005E11D2">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voor? Ga dan naar de huisarts.</w:t>
            </w:r>
          </w:p>
          <w:p w14:paraId="517DD4B6" w14:textId="416EC9E9" w:rsidR="005E11D2" w:rsidRPr="00E312ED" w:rsidRDefault="005E11D2" w:rsidP="005E11D2">
            <w:pPr>
              <w:spacing w:line="256" w:lineRule="auto"/>
              <w:rPr>
                <w:rFonts w:ascii="Source Sans Pro" w:hAnsi="Source Sans Pro"/>
                <w:lang w:val="nl"/>
              </w:rPr>
            </w:pPr>
            <w:r>
              <w:rPr>
                <w:rFonts w:ascii="TT25Dt00" w:hAnsi="TT25Dt00" w:cs="TT25Dt00"/>
                <w:sz w:val="20"/>
                <w:lang w:val="nl-NL"/>
              </w:rPr>
              <w:t>#tekenbeten</w:t>
            </w:r>
          </w:p>
        </w:tc>
        <w:tc>
          <w:tcPr>
            <w:tcW w:w="5949" w:type="dxa"/>
            <w:tcMar>
              <w:top w:w="0" w:type="dxa"/>
              <w:left w:w="108" w:type="dxa"/>
              <w:bottom w:w="0" w:type="dxa"/>
              <w:right w:w="108" w:type="dxa"/>
            </w:tcMar>
          </w:tcPr>
          <w:p w14:paraId="63562BBF" w14:textId="0A057C08" w:rsidR="005E11D2" w:rsidRPr="00E312ED" w:rsidRDefault="005E11D2" w:rsidP="005E11D2">
            <w:pPr>
              <w:spacing w:after="0"/>
              <w:rPr>
                <w:rFonts w:ascii="Source Sans Pro" w:hAnsi="Source Sans Pro"/>
                <w:noProof/>
              </w:rPr>
            </w:pPr>
            <w:r>
              <w:rPr>
                <w:noProof/>
              </w:rPr>
              <w:drawing>
                <wp:inline distT="0" distB="0" distL="0" distR="0" wp14:anchorId="0F740378" wp14:editId="70B5CDC9">
                  <wp:extent cx="3640455" cy="2131060"/>
                  <wp:effectExtent l="0" t="0" r="0" b="254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40455" cy="2131060"/>
                          </a:xfrm>
                          <a:prstGeom prst="rect">
                            <a:avLst/>
                          </a:prstGeom>
                        </pic:spPr>
                      </pic:pic>
                    </a:graphicData>
                  </a:graphic>
                </wp:inline>
              </w:drawing>
            </w:r>
          </w:p>
        </w:tc>
        <w:tc>
          <w:tcPr>
            <w:tcW w:w="4071" w:type="dxa"/>
            <w:tcMar>
              <w:top w:w="0" w:type="dxa"/>
              <w:left w:w="108" w:type="dxa"/>
              <w:bottom w:w="0" w:type="dxa"/>
              <w:right w:w="108" w:type="dxa"/>
            </w:tcMar>
          </w:tcPr>
          <w:p w14:paraId="2F40C5F2" w14:textId="77777777" w:rsidR="00A01E47" w:rsidRDefault="00A01E47" w:rsidP="00A01E47">
            <w:pPr>
              <w:spacing w:after="0"/>
              <w:rPr>
                <w:rFonts w:ascii="Source Sans Pro" w:hAnsi="Source Sans Pro"/>
              </w:rPr>
            </w:pPr>
            <w:hyperlink r:id="rId23" w:history="1">
              <w:r w:rsidRPr="00400E0A">
                <w:rPr>
                  <w:rStyle w:val="Hyperlink"/>
                  <w:rFonts w:ascii="Source Sans Pro" w:hAnsi="Source Sans Pro"/>
                </w:rPr>
                <w:t>www.tekenbeten.be</w:t>
              </w:r>
            </w:hyperlink>
          </w:p>
          <w:p w14:paraId="7BD93239" w14:textId="62F69E31" w:rsidR="005E11D2" w:rsidRPr="00E312ED" w:rsidRDefault="00A01E47" w:rsidP="00A01E47">
            <w:pPr>
              <w:spacing w:after="0"/>
              <w:rPr>
                <w:rFonts w:ascii="Source Sans Pro" w:hAnsi="Source Sans Pro"/>
              </w:rPr>
            </w:pPr>
            <w:r>
              <w:rPr>
                <w:rFonts w:ascii="Source Sans Pro" w:hAnsi="Source Sans Pro"/>
              </w:rPr>
              <w:t>Je kan de afbeelding ook downloaden in de campagnetoolkit op tekenbeten.be.</w:t>
            </w:r>
          </w:p>
        </w:tc>
        <w:tc>
          <w:tcPr>
            <w:tcW w:w="40" w:type="dxa"/>
          </w:tcPr>
          <w:p w14:paraId="5668ADDD" w14:textId="77777777" w:rsidR="005E11D2" w:rsidRPr="00E312ED" w:rsidRDefault="005E11D2" w:rsidP="005E11D2">
            <w:pPr>
              <w:spacing w:after="0"/>
              <w:rPr>
                <w:rFonts w:ascii="Source Sans Pro" w:hAnsi="Source Sans Pro"/>
              </w:rPr>
            </w:pPr>
          </w:p>
        </w:tc>
      </w:tr>
      <w:tr w:rsidR="005E11D2" w:rsidRPr="00E312ED" w14:paraId="6C66EC96" w14:textId="77777777" w:rsidTr="005E11D2">
        <w:tc>
          <w:tcPr>
            <w:tcW w:w="40" w:type="dxa"/>
          </w:tcPr>
          <w:p w14:paraId="057F0B48" w14:textId="77777777" w:rsidR="005E11D2" w:rsidRPr="00E312ED" w:rsidRDefault="005E11D2" w:rsidP="005E11D2">
            <w:pPr>
              <w:rPr>
                <w:rFonts w:ascii="Source Sans Pro" w:hAnsi="Source Sans Pro"/>
                <w:b/>
              </w:rPr>
            </w:pPr>
          </w:p>
        </w:tc>
        <w:tc>
          <w:tcPr>
            <w:tcW w:w="4034" w:type="dxa"/>
            <w:tcMar>
              <w:top w:w="0" w:type="dxa"/>
              <w:left w:w="108" w:type="dxa"/>
              <w:bottom w:w="0" w:type="dxa"/>
              <w:right w:w="108" w:type="dxa"/>
            </w:tcMar>
          </w:tcPr>
          <w:p w14:paraId="79424D52" w14:textId="77777777" w:rsidR="005E11D2" w:rsidRDefault="005E11D2" w:rsidP="005E11D2">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Zitten er veel teken in je tuin?</w:t>
            </w:r>
          </w:p>
          <w:p w14:paraId="7F9D43BD" w14:textId="77777777" w:rsidR="005E11D2" w:rsidRDefault="005E11D2" w:rsidP="005E11D2">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Controleer jezelf dan op tekenbeten,</w:t>
            </w:r>
          </w:p>
          <w:p w14:paraId="4F3C9ABA" w14:textId="77777777" w:rsidR="005E11D2" w:rsidRDefault="005E11D2" w:rsidP="005E11D2">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telkens als je in de tuin geweest</w:t>
            </w:r>
          </w:p>
          <w:p w14:paraId="6308AF27" w14:textId="77777777" w:rsidR="005E11D2" w:rsidRDefault="005E11D2" w:rsidP="005E11D2">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bent. Doe ook een tekencheck bij je</w:t>
            </w:r>
          </w:p>
          <w:p w14:paraId="5F346659" w14:textId="77777777" w:rsidR="005E11D2" w:rsidRDefault="005E11D2" w:rsidP="005E11D2">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kinderen en huisdieren. Gebeten?</w:t>
            </w:r>
          </w:p>
          <w:p w14:paraId="784755D8" w14:textId="77777777" w:rsidR="005E11D2" w:rsidRDefault="005E11D2" w:rsidP="005E11D2">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Verwijder de teek dan rustig en in</w:t>
            </w:r>
          </w:p>
          <w:p w14:paraId="63B546CA" w14:textId="77777777" w:rsidR="005E11D2" w:rsidRDefault="005E11D2" w:rsidP="005E11D2">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één beweging. Volg een maand lang</w:t>
            </w:r>
          </w:p>
          <w:p w14:paraId="75E084B9" w14:textId="3C698F05" w:rsidR="005E11D2" w:rsidRDefault="005E11D2" w:rsidP="005E11D2">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de symptomen op. #tekenbeten</w:t>
            </w:r>
          </w:p>
        </w:tc>
        <w:tc>
          <w:tcPr>
            <w:tcW w:w="5949" w:type="dxa"/>
            <w:tcMar>
              <w:top w:w="0" w:type="dxa"/>
              <w:left w:w="108" w:type="dxa"/>
              <w:bottom w:w="0" w:type="dxa"/>
              <w:right w:w="108" w:type="dxa"/>
            </w:tcMar>
          </w:tcPr>
          <w:p w14:paraId="4150968E" w14:textId="05A44B7A" w:rsidR="005E11D2" w:rsidRDefault="005E11D2" w:rsidP="005E11D2">
            <w:pPr>
              <w:spacing w:after="0"/>
              <w:rPr>
                <w:noProof/>
              </w:rPr>
            </w:pPr>
            <w:r>
              <w:rPr>
                <w:noProof/>
              </w:rPr>
              <w:drawing>
                <wp:inline distT="0" distB="0" distL="0" distR="0" wp14:anchorId="0AF04690" wp14:editId="3ECFC17A">
                  <wp:extent cx="3640455" cy="1918335"/>
                  <wp:effectExtent l="0" t="0" r="0" b="571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40455" cy="1918335"/>
                          </a:xfrm>
                          <a:prstGeom prst="rect">
                            <a:avLst/>
                          </a:prstGeom>
                        </pic:spPr>
                      </pic:pic>
                    </a:graphicData>
                  </a:graphic>
                </wp:inline>
              </w:drawing>
            </w:r>
          </w:p>
        </w:tc>
        <w:tc>
          <w:tcPr>
            <w:tcW w:w="4071" w:type="dxa"/>
            <w:tcMar>
              <w:top w:w="0" w:type="dxa"/>
              <w:left w:w="108" w:type="dxa"/>
              <w:bottom w:w="0" w:type="dxa"/>
              <w:right w:w="108" w:type="dxa"/>
            </w:tcMar>
          </w:tcPr>
          <w:p w14:paraId="2A1FB05E" w14:textId="77777777" w:rsidR="00A01E47" w:rsidRDefault="00A01E47" w:rsidP="00A01E47">
            <w:pPr>
              <w:spacing w:after="0"/>
              <w:rPr>
                <w:rFonts w:ascii="Source Sans Pro" w:hAnsi="Source Sans Pro"/>
              </w:rPr>
            </w:pPr>
            <w:hyperlink r:id="rId25" w:history="1">
              <w:r w:rsidRPr="00400E0A">
                <w:rPr>
                  <w:rStyle w:val="Hyperlink"/>
                  <w:rFonts w:ascii="Source Sans Pro" w:hAnsi="Source Sans Pro"/>
                </w:rPr>
                <w:t>www.tekenbeten.be</w:t>
              </w:r>
            </w:hyperlink>
          </w:p>
          <w:p w14:paraId="4BACAE69" w14:textId="1CBDD593" w:rsidR="005E11D2" w:rsidRPr="00E312ED" w:rsidRDefault="00A01E47" w:rsidP="00A01E47">
            <w:pPr>
              <w:spacing w:after="0"/>
              <w:rPr>
                <w:rFonts w:ascii="Source Sans Pro" w:hAnsi="Source Sans Pro"/>
              </w:rPr>
            </w:pPr>
            <w:r>
              <w:rPr>
                <w:rFonts w:ascii="Source Sans Pro" w:hAnsi="Source Sans Pro"/>
              </w:rPr>
              <w:t>Je kan de afbeelding ook downloaden in de campagnetoolkit op tekenbeten.be.</w:t>
            </w:r>
          </w:p>
        </w:tc>
        <w:tc>
          <w:tcPr>
            <w:tcW w:w="40" w:type="dxa"/>
          </w:tcPr>
          <w:p w14:paraId="3AABD068" w14:textId="77777777" w:rsidR="005E11D2" w:rsidRPr="00E312ED" w:rsidRDefault="005E11D2" w:rsidP="005E11D2">
            <w:pPr>
              <w:spacing w:after="0"/>
              <w:rPr>
                <w:rFonts w:ascii="Source Sans Pro" w:hAnsi="Source Sans Pro"/>
              </w:rPr>
            </w:pPr>
          </w:p>
        </w:tc>
      </w:tr>
      <w:tr w:rsidR="005E11D2" w:rsidRPr="00E312ED" w14:paraId="521473BF" w14:textId="77777777" w:rsidTr="005E11D2">
        <w:tc>
          <w:tcPr>
            <w:tcW w:w="40" w:type="dxa"/>
          </w:tcPr>
          <w:p w14:paraId="5497878A" w14:textId="77777777" w:rsidR="005E11D2" w:rsidRPr="00E312ED" w:rsidRDefault="005E11D2" w:rsidP="005E11D2">
            <w:pPr>
              <w:rPr>
                <w:rFonts w:ascii="Source Sans Pro" w:hAnsi="Source Sans Pro"/>
                <w:b/>
              </w:rPr>
            </w:pPr>
          </w:p>
        </w:tc>
        <w:tc>
          <w:tcPr>
            <w:tcW w:w="4034" w:type="dxa"/>
            <w:tcMar>
              <w:top w:w="0" w:type="dxa"/>
              <w:left w:w="108" w:type="dxa"/>
              <w:bottom w:w="0" w:type="dxa"/>
              <w:right w:w="108" w:type="dxa"/>
            </w:tcMar>
          </w:tcPr>
          <w:p w14:paraId="05DB11E6" w14:textId="77777777" w:rsidR="005E11D2" w:rsidRDefault="005E11D2" w:rsidP="005E11D2">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Heb je een tekenbeet? Verwijder de</w:t>
            </w:r>
          </w:p>
          <w:p w14:paraId="404A59C1" w14:textId="77777777" w:rsidR="005E11D2" w:rsidRDefault="005E11D2" w:rsidP="005E11D2">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teek dan rustig en in één beweging,</w:t>
            </w:r>
          </w:p>
          <w:p w14:paraId="7F62199A" w14:textId="77777777" w:rsidR="005E11D2" w:rsidRDefault="005E11D2" w:rsidP="005E11D2">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want een teek kan braken als je die</w:t>
            </w:r>
          </w:p>
          <w:p w14:paraId="717D16A3" w14:textId="77777777" w:rsidR="005E11D2" w:rsidRDefault="005E11D2" w:rsidP="005E11D2">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verwijdert. Zo kan ze je besmetten,</w:t>
            </w:r>
          </w:p>
          <w:p w14:paraId="66DA686B" w14:textId="77777777" w:rsidR="005E11D2" w:rsidRDefault="005E11D2" w:rsidP="005E11D2">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waardoor je ziek wordt. Knijp de teek</w:t>
            </w:r>
          </w:p>
          <w:p w14:paraId="63E4BECA" w14:textId="77777777" w:rsidR="005E11D2" w:rsidRDefault="005E11D2" w:rsidP="005E11D2">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niet plat, draai er niet aan, smeer er</w:t>
            </w:r>
          </w:p>
          <w:p w14:paraId="59783721" w14:textId="77777777" w:rsidR="005E11D2" w:rsidRDefault="005E11D2" w:rsidP="005E11D2">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niets op en verbrand ze niet. Volg de</w:t>
            </w:r>
          </w:p>
          <w:p w14:paraId="73E7CE78" w14:textId="77777777" w:rsidR="005E11D2" w:rsidRDefault="005E11D2" w:rsidP="005E11D2">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symptomen een maand lang op.</w:t>
            </w:r>
          </w:p>
          <w:p w14:paraId="5437A3FB" w14:textId="1EE8B780" w:rsidR="005E11D2" w:rsidRDefault="005E11D2" w:rsidP="005E11D2">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#tekenbeten</w:t>
            </w:r>
          </w:p>
        </w:tc>
        <w:tc>
          <w:tcPr>
            <w:tcW w:w="5949" w:type="dxa"/>
            <w:tcMar>
              <w:top w:w="0" w:type="dxa"/>
              <w:left w:w="108" w:type="dxa"/>
              <w:bottom w:w="0" w:type="dxa"/>
              <w:right w:w="108" w:type="dxa"/>
            </w:tcMar>
          </w:tcPr>
          <w:p w14:paraId="759AAEC5" w14:textId="029DD5A6" w:rsidR="005E11D2" w:rsidRDefault="005E11D2" w:rsidP="005E11D2">
            <w:pPr>
              <w:spacing w:after="0"/>
              <w:rPr>
                <w:noProof/>
              </w:rPr>
            </w:pPr>
            <w:r>
              <w:rPr>
                <w:noProof/>
              </w:rPr>
              <w:drawing>
                <wp:inline distT="0" distB="0" distL="0" distR="0" wp14:anchorId="7C1A0509" wp14:editId="0D403245">
                  <wp:extent cx="3640455" cy="191135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40455" cy="1911350"/>
                          </a:xfrm>
                          <a:prstGeom prst="rect">
                            <a:avLst/>
                          </a:prstGeom>
                        </pic:spPr>
                      </pic:pic>
                    </a:graphicData>
                  </a:graphic>
                </wp:inline>
              </w:drawing>
            </w:r>
          </w:p>
        </w:tc>
        <w:tc>
          <w:tcPr>
            <w:tcW w:w="4071" w:type="dxa"/>
            <w:tcMar>
              <w:top w:w="0" w:type="dxa"/>
              <w:left w:w="108" w:type="dxa"/>
              <w:bottom w:w="0" w:type="dxa"/>
              <w:right w:w="108" w:type="dxa"/>
            </w:tcMar>
          </w:tcPr>
          <w:p w14:paraId="39B7308F" w14:textId="77777777" w:rsidR="00A01E47" w:rsidRDefault="00A01E47" w:rsidP="00A01E47">
            <w:pPr>
              <w:spacing w:after="0"/>
              <w:rPr>
                <w:rFonts w:ascii="Source Sans Pro" w:hAnsi="Source Sans Pro"/>
              </w:rPr>
            </w:pPr>
            <w:hyperlink r:id="rId27" w:history="1">
              <w:r w:rsidRPr="00400E0A">
                <w:rPr>
                  <w:rStyle w:val="Hyperlink"/>
                  <w:rFonts w:ascii="Source Sans Pro" w:hAnsi="Source Sans Pro"/>
                </w:rPr>
                <w:t>www.tekenbeten.be</w:t>
              </w:r>
            </w:hyperlink>
          </w:p>
          <w:p w14:paraId="4A2FAC8F" w14:textId="43CEB4B7" w:rsidR="005E11D2" w:rsidRPr="00E312ED" w:rsidRDefault="00A01E47" w:rsidP="00A01E47">
            <w:pPr>
              <w:spacing w:after="0"/>
              <w:rPr>
                <w:rFonts w:ascii="Source Sans Pro" w:hAnsi="Source Sans Pro"/>
              </w:rPr>
            </w:pPr>
            <w:r>
              <w:rPr>
                <w:rFonts w:ascii="Source Sans Pro" w:hAnsi="Source Sans Pro"/>
              </w:rPr>
              <w:t>Je kan de afbeelding ook downloaden in de campagnetoolkit op tekenbeten.be.</w:t>
            </w:r>
          </w:p>
        </w:tc>
        <w:tc>
          <w:tcPr>
            <w:tcW w:w="40" w:type="dxa"/>
          </w:tcPr>
          <w:p w14:paraId="21FBC07E" w14:textId="77777777" w:rsidR="005E11D2" w:rsidRPr="00E312ED" w:rsidRDefault="005E11D2" w:rsidP="005E11D2">
            <w:pPr>
              <w:spacing w:after="0"/>
              <w:rPr>
                <w:rFonts w:ascii="Source Sans Pro" w:hAnsi="Source Sans Pro"/>
              </w:rPr>
            </w:pPr>
          </w:p>
        </w:tc>
      </w:tr>
      <w:tr w:rsidR="00A01E47" w:rsidRPr="00E312ED" w14:paraId="70710D78" w14:textId="77777777" w:rsidTr="005E11D2">
        <w:tc>
          <w:tcPr>
            <w:tcW w:w="40" w:type="dxa"/>
          </w:tcPr>
          <w:p w14:paraId="38CAC2BD" w14:textId="77777777" w:rsidR="00A01E47" w:rsidRPr="00E312ED" w:rsidRDefault="00A01E47" w:rsidP="005E11D2">
            <w:pPr>
              <w:rPr>
                <w:rFonts w:ascii="Source Sans Pro" w:hAnsi="Source Sans Pro"/>
                <w:b/>
              </w:rPr>
            </w:pPr>
          </w:p>
        </w:tc>
        <w:tc>
          <w:tcPr>
            <w:tcW w:w="4034" w:type="dxa"/>
            <w:tcMar>
              <w:top w:w="0" w:type="dxa"/>
              <w:left w:w="108" w:type="dxa"/>
              <w:bottom w:w="0" w:type="dxa"/>
              <w:right w:w="108" w:type="dxa"/>
            </w:tcMar>
          </w:tcPr>
          <w:p w14:paraId="1667C5C7" w14:textId="77777777" w:rsidR="00A01E47" w:rsidRDefault="00A01E47" w:rsidP="00A01E47">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Welke tekenverwijderaar je verkiest,</w:t>
            </w:r>
          </w:p>
          <w:p w14:paraId="261B30C5" w14:textId="77777777" w:rsidR="00A01E47" w:rsidRDefault="00A01E47" w:rsidP="00A01E47">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is niet zo belangrijk. Er zijn er heel</w:t>
            </w:r>
          </w:p>
          <w:p w14:paraId="7C2AC85C" w14:textId="77777777" w:rsidR="00A01E47" w:rsidRDefault="00A01E47" w:rsidP="00A01E47">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wat verschillende op de markt. Het</w:t>
            </w:r>
          </w:p>
          <w:p w14:paraId="1055669D" w14:textId="77777777" w:rsidR="00A01E47" w:rsidRDefault="00A01E47" w:rsidP="00A01E47">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allerbelangrijkste is dat je de teek</w:t>
            </w:r>
          </w:p>
          <w:p w14:paraId="374E4BCF" w14:textId="77777777" w:rsidR="00A01E47" w:rsidRDefault="00A01E47" w:rsidP="00A01E47">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rustig en in één beweging verwijdert.</w:t>
            </w:r>
          </w:p>
          <w:p w14:paraId="559D9377" w14:textId="51BF1592" w:rsidR="00A01E47" w:rsidRDefault="00A01E47" w:rsidP="00A01E47">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#tekenbeten</w:t>
            </w:r>
          </w:p>
        </w:tc>
        <w:tc>
          <w:tcPr>
            <w:tcW w:w="5949" w:type="dxa"/>
            <w:tcMar>
              <w:top w:w="0" w:type="dxa"/>
              <w:left w:w="108" w:type="dxa"/>
              <w:bottom w:w="0" w:type="dxa"/>
              <w:right w:w="108" w:type="dxa"/>
            </w:tcMar>
          </w:tcPr>
          <w:p w14:paraId="192F2F06" w14:textId="699BA62A" w:rsidR="00A01E47" w:rsidRDefault="00A01E47" w:rsidP="005E11D2">
            <w:pPr>
              <w:spacing w:after="0"/>
              <w:rPr>
                <w:noProof/>
              </w:rPr>
            </w:pPr>
            <w:r>
              <w:rPr>
                <w:noProof/>
              </w:rPr>
              <w:drawing>
                <wp:inline distT="0" distB="0" distL="0" distR="0" wp14:anchorId="134296EA" wp14:editId="7CA459EF">
                  <wp:extent cx="3640455" cy="2140585"/>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40455" cy="2140585"/>
                          </a:xfrm>
                          <a:prstGeom prst="rect">
                            <a:avLst/>
                          </a:prstGeom>
                        </pic:spPr>
                      </pic:pic>
                    </a:graphicData>
                  </a:graphic>
                </wp:inline>
              </w:drawing>
            </w:r>
          </w:p>
        </w:tc>
        <w:tc>
          <w:tcPr>
            <w:tcW w:w="4071" w:type="dxa"/>
            <w:tcMar>
              <w:top w:w="0" w:type="dxa"/>
              <w:left w:w="108" w:type="dxa"/>
              <w:bottom w:w="0" w:type="dxa"/>
              <w:right w:w="108" w:type="dxa"/>
            </w:tcMar>
          </w:tcPr>
          <w:p w14:paraId="6BF7B75B" w14:textId="77777777" w:rsidR="00A01E47" w:rsidRDefault="00A01E47" w:rsidP="00A01E47">
            <w:pPr>
              <w:spacing w:after="0"/>
              <w:rPr>
                <w:rFonts w:ascii="Source Sans Pro" w:hAnsi="Source Sans Pro"/>
              </w:rPr>
            </w:pPr>
            <w:hyperlink r:id="rId29" w:history="1">
              <w:r w:rsidRPr="00400E0A">
                <w:rPr>
                  <w:rStyle w:val="Hyperlink"/>
                  <w:rFonts w:ascii="Source Sans Pro" w:hAnsi="Source Sans Pro"/>
                </w:rPr>
                <w:t>www.tekenbeten.be</w:t>
              </w:r>
            </w:hyperlink>
          </w:p>
          <w:p w14:paraId="422BB725" w14:textId="194206F6" w:rsidR="00A01E47" w:rsidRPr="00E312ED" w:rsidRDefault="00A01E47" w:rsidP="00A01E47">
            <w:pPr>
              <w:spacing w:after="0"/>
              <w:rPr>
                <w:rFonts w:ascii="Source Sans Pro" w:hAnsi="Source Sans Pro"/>
              </w:rPr>
            </w:pPr>
            <w:r>
              <w:rPr>
                <w:rFonts w:ascii="Source Sans Pro" w:hAnsi="Source Sans Pro"/>
              </w:rPr>
              <w:t>Je kan de afbeelding ook downloaden in de campagnetoolkit op tekenbeten.be.</w:t>
            </w:r>
          </w:p>
        </w:tc>
        <w:tc>
          <w:tcPr>
            <w:tcW w:w="40" w:type="dxa"/>
          </w:tcPr>
          <w:p w14:paraId="221DE89A" w14:textId="77777777" w:rsidR="00A01E47" w:rsidRPr="00E312ED" w:rsidRDefault="00A01E47" w:rsidP="005E11D2">
            <w:pPr>
              <w:spacing w:after="0"/>
              <w:rPr>
                <w:rFonts w:ascii="Source Sans Pro" w:hAnsi="Source Sans Pro"/>
              </w:rPr>
            </w:pPr>
          </w:p>
        </w:tc>
      </w:tr>
      <w:tr w:rsidR="00A01E47" w:rsidRPr="00E312ED" w14:paraId="3752155B" w14:textId="77777777" w:rsidTr="005E11D2">
        <w:tc>
          <w:tcPr>
            <w:tcW w:w="40" w:type="dxa"/>
          </w:tcPr>
          <w:p w14:paraId="181D91FE" w14:textId="77777777" w:rsidR="00A01E47" w:rsidRPr="00E312ED" w:rsidRDefault="00A01E47" w:rsidP="005E11D2">
            <w:pPr>
              <w:rPr>
                <w:rFonts w:ascii="Source Sans Pro" w:hAnsi="Source Sans Pro"/>
                <w:b/>
              </w:rPr>
            </w:pPr>
          </w:p>
        </w:tc>
        <w:tc>
          <w:tcPr>
            <w:tcW w:w="4034" w:type="dxa"/>
            <w:tcMar>
              <w:top w:w="0" w:type="dxa"/>
              <w:left w:w="108" w:type="dxa"/>
              <w:bottom w:w="0" w:type="dxa"/>
              <w:right w:w="108" w:type="dxa"/>
            </w:tcMar>
          </w:tcPr>
          <w:p w14:paraId="6E9E03D0" w14:textId="77777777" w:rsidR="00A01E47" w:rsidRDefault="00A01E47" w:rsidP="00A01E47">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Heb je genoten van een leuke</w:t>
            </w:r>
          </w:p>
          <w:p w14:paraId="3F053846" w14:textId="77777777" w:rsidR="00A01E47" w:rsidRDefault="00A01E47" w:rsidP="00A01E47">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kampdag? Fijn! Vergeet zeker niet</w:t>
            </w:r>
          </w:p>
          <w:p w14:paraId="464CBD0E" w14:textId="77777777" w:rsidR="00A01E47" w:rsidRDefault="00A01E47" w:rsidP="00A01E47">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om jezelf en je leden dezelfde dag</w:t>
            </w:r>
          </w:p>
          <w:p w14:paraId="08FDA3F2" w14:textId="77777777" w:rsidR="00A01E47" w:rsidRDefault="00A01E47" w:rsidP="00A01E47">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nog op tekenbeten te controleren.</w:t>
            </w:r>
          </w:p>
          <w:p w14:paraId="058736EF" w14:textId="77777777" w:rsidR="00A01E47" w:rsidRDefault="00A01E47" w:rsidP="00A01E47">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Vind je een teek bij een van je leden?</w:t>
            </w:r>
          </w:p>
          <w:p w14:paraId="169942BC" w14:textId="77777777" w:rsidR="00A01E47" w:rsidRDefault="00A01E47" w:rsidP="00A01E47">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Verwijder ze dan rustig en in één</w:t>
            </w:r>
            <w:r>
              <w:rPr>
                <w:rFonts w:ascii="TT25Dt00" w:hAnsi="TT25Dt00" w:cs="TT25Dt00"/>
                <w:sz w:val="20"/>
                <w:lang w:val="nl-NL"/>
              </w:rPr>
              <w:t xml:space="preserve"> </w:t>
            </w:r>
            <w:r>
              <w:rPr>
                <w:rFonts w:ascii="TT25Dt00" w:hAnsi="TT25Dt00" w:cs="TT25Dt00"/>
                <w:sz w:val="20"/>
                <w:lang w:val="nl-NL"/>
              </w:rPr>
              <w:t>beweging, en breng de ouders op de</w:t>
            </w:r>
          </w:p>
          <w:p w14:paraId="41768A0A" w14:textId="10A1F679" w:rsidR="00A01E47" w:rsidRDefault="00A01E47" w:rsidP="00A01E47">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hoogte. #tekenbeten</w:t>
            </w:r>
          </w:p>
        </w:tc>
        <w:tc>
          <w:tcPr>
            <w:tcW w:w="5949" w:type="dxa"/>
            <w:tcMar>
              <w:top w:w="0" w:type="dxa"/>
              <w:left w:w="108" w:type="dxa"/>
              <w:bottom w:w="0" w:type="dxa"/>
              <w:right w:w="108" w:type="dxa"/>
            </w:tcMar>
          </w:tcPr>
          <w:p w14:paraId="7B9A6BC5" w14:textId="0B95077C" w:rsidR="00A01E47" w:rsidRDefault="00A01E47" w:rsidP="005E11D2">
            <w:pPr>
              <w:spacing w:after="0"/>
              <w:rPr>
                <w:noProof/>
              </w:rPr>
            </w:pPr>
            <w:r>
              <w:rPr>
                <w:noProof/>
              </w:rPr>
              <w:drawing>
                <wp:inline distT="0" distB="0" distL="0" distR="0" wp14:anchorId="6F4CDF22" wp14:editId="7319194E">
                  <wp:extent cx="3640455" cy="2449195"/>
                  <wp:effectExtent l="0" t="0" r="0" b="825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40455" cy="2449195"/>
                          </a:xfrm>
                          <a:prstGeom prst="rect">
                            <a:avLst/>
                          </a:prstGeom>
                        </pic:spPr>
                      </pic:pic>
                    </a:graphicData>
                  </a:graphic>
                </wp:inline>
              </w:drawing>
            </w:r>
          </w:p>
        </w:tc>
        <w:tc>
          <w:tcPr>
            <w:tcW w:w="4071" w:type="dxa"/>
            <w:tcMar>
              <w:top w:w="0" w:type="dxa"/>
              <w:left w:w="108" w:type="dxa"/>
              <w:bottom w:w="0" w:type="dxa"/>
              <w:right w:w="108" w:type="dxa"/>
            </w:tcMar>
          </w:tcPr>
          <w:p w14:paraId="1511CA3C" w14:textId="77777777" w:rsidR="00A01E47" w:rsidRDefault="00A01E47" w:rsidP="00A01E47">
            <w:pPr>
              <w:spacing w:after="0"/>
              <w:rPr>
                <w:rFonts w:ascii="Source Sans Pro" w:hAnsi="Source Sans Pro"/>
              </w:rPr>
            </w:pPr>
            <w:hyperlink r:id="rId31" w:history="1">
              <w:r w:rsidRPr="00400E0A">
                <w:rPr>
                  <w:rStyle w:val="Hyperlink"/>
                  <w:rFonts w:ascii="Source Sans Pro" w:hAnsi="Source Sans Pro"/>
                </w:rPr>
                <w:t>www.tekenbeten.be</w:t>
              </w:r>
            </w:hyperlink>
          </w:p>
          <w:p w14:paraId="6E256DAF" w14:textId="6688227B" w:rsidR="00A01E47" w:rsidRPr="00E312ED" w:rsidRDefault="00A01E47" w:rsidP="00A01E47">
            <w:pPr>
              <w:spacing w:after="0"/>
              <w:rPr>
                <w:rFonts w:ascii="Source Sans Pro" w:hAnsi="Source Sans Pro"/>
              </w:rPr>
            </w:pPr>
            <w:r>
              <w:rPr>
                <w:rFonts w:ascii="Source Sans Pro" w:hAnsi="Source Sans Pro"/>
              </w:rPr>
              <w:t>Je kan de afbeelding ook downloaden in de campagnetoolkit op tekenbeten.be.</w:t>
            </w:r>
          </w:p>
        </w:tc>
        <w:tc>
          <w:tcPr>
            <w:tcW w:w="40" w:type="dxa"/>
          </w:tcPr>
          <w:p w14:paraId="2CEDBC00" w14:textId="77777777" w:rsidR="00A01E47" w:rsidRPr="00E312ED" w:rsidRDefault="00A01E47" w:rsidP="005E11D2">
            <w:pPr>
              <w:spacing w:after="0"/>
              <w:rPr>
                <w:rFonts w:ascii="Source Sans Pro" w:hAnsi="Source Sans Pro"/>
              </w:rPr>
            </w:pPr>
          </w:p>
        </w:tc>
      </w:tr>
      <w:tr w:rsidR="00A01E47" w:rsidRPr="00E312ED" w14:paraId="3EB224B5" w14:textId="77777777" w:rsidTr="005E11D2">
        <w:tc>
          <w:tcPr>
            <w:tcW w:w="40" w:type="dxa"/>
          </w:tcPr>
          <w:p w14:paraId="11E17347" w14:textId="77777777" w:rsidR="00A01E47" w:rsidRPr="00E312ED" w:rsidRDefault="00A01E47" w:rsidP="005E11D2">
            <w:pPr>
              <w:rPr>
                <w:rFonts w:ascii="Source Sans Pro" w:hAnsi="Source Sans Pro"/>
                <w:b/>
              </w:rPr>
            </w:pPr>
          </w:p>
        </w:tc>
        <w:tc>
          <w:tcPr>
            <w:tcW w:w="4034" w:type="dxa"/>
            <w:tcMar>
              <w:top w:w="0" w:type="dxa"/>
              <w:left w:w="108" w:type="dxa"/>
              <w:bottom w:w="0" w:type="dxa"/>
              <w:right w:w="108" w:type="dxa"/>
            </w:tcMar>
          </w:tcPr>
          <w:p w14:paraId="172016A2" w14:textId="77777777" w:rsidR="00A01E47" w:rsidRDefault="00A01E47" w:rsidP="00A01E47">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Heb je na een dagje in de natuur een</w:t>
            </w:r>
          </w:p>
          <w:p w14:paraId="45110750" w14:textId="77777777" w:rsidR="00A01E47" w:rsidRDefault="00A01E47" w:rsidP="00A01E47">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tekenbeet? Geen nood. Verwijder de</w:t>
            </w:r>
          </w:p>
          <w:p w14:paraId="39526653" w14:textId="77777777" w:rsidR="00A01E47" w:rsidRDefault="00A01E47" w:rsidP="00A01E47">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teek rustig en in één beweging en</w:t>
            </w:r>
          </w:p>
          <w:p w14:paraId="292C44F6" w14:textId="77777777" w:rsidR="00A01E47" w:rsidRDefault="00A01E47" w:rsidP="00A01E47">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volg de symptomen een maand lang</w:t>
            </w:r>
          </w:p>
          <w:p w14:paraId="225E5DCC" w14:textId="77777777" w:rsidR="00A01E47" w:rsidRDefault="00A01E47" w:rsidP="00A01E47">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op. Vergeet je tekenbeet niet te</w:t>
            </w:r>
          </w:p>
          <w:p w14:paraId="19411914" w14:textId="77777777" w:rsidR="00A01E47" w:rsidRDefault="00A01E47" w:rsidP="00A01E47">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registeren via de app TekenNet. Zo</w:t>
            </w:r>
          </w:p>
          <w:p w14:paraId="716BD00E" w14:textId="77777777" w:rsidR="00A01E47" w:rsidRDefault="00A01E47" w:rsidP="00A01E47">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help je mee aan het</w:t>
            </w:r>
          </w:p>
          <w:p w14:paraId="5019A757" w14:textId="77777777" w:rsidR="00A01E47" w:rsidRDefault="00A01E47" w:rsidP="00A01E47">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wetenschappelijk onderzoek naar</w:t>
            </w:r>
          </w:p>
          <w:p w14:paraId="11101582" w14:textId="033590FF" w:rsidR="00A01E47" w:rsidRDefault="00A01E47" w:rsidP="00A01E47">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teken. #tekenbeten</w:t>
            </w:r>
          </w:p>
        </w:tc>
        <w:tc>
          <w:tcPr>
            <w:tcW w:w="5949" w:type="dxa"/>
            <w:tcMar>
              <w:top w:w="0" w:type="dxa"/>
              <w:left w:w="108" w:type="dxa"/>
              <w:bottom w:w="0" w:type="dxa"/>
              <w:right w:w="108" w:type="dxa"/>
            </w:tcMar>
          </w:tcPr>
          <w:p w14:paraId="3115CC3D" w14:textId="07B9473D" w:rsidR="00A01E47" w:rsidRDefault="00A01E47" w:rsidP="005E11D2">
            <w:pPr>
              <w:spacing w:after="0"/>
              <w:rPr>
                <w:noProof/>
              </w:rPr>
            </w:pPr>
            <w:r>
              <w:rPr>
                <w:noProof/>
              </w:rPr>
              <w:drawing>
                <wp:inline distT="0" distB="0" distL="0" distR="0" wp14:anchorId="69EEA4CE" wp14:editId="03357524">
                  <wp:extent cx="3640455" cy="246380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40455" cy="2463800"/>
                          </a:xfrm>
                          <a:prstGeom prst="rect">
                            <a:avLst/>
                          </a:prstGeom>
                        </pic:spPr>
                      </pic:pic>
                    </a:graphicData>
                  </a:graphic>
                </wp:inline>
              </w:drawing>
            </w:r>
          </w:p>
        </w:tc>
        <w:tc>
          <w:tcPr>
            <w:tcW w:w="4071" w:type="dxa"/>
            <w:tcMar>
              <w:top w:w="0" w:type="dxa"/>
              <w:left w:w="108" w:type="dxa"/>
              <w:bottom w:w="0" w:type="dxa"/>
              <w:right w:w="108" w:type="dxa"/>
            </w:tcMar>
          </w:tcPr>
          <w:p w14:paraId="4D5735F0" w14:textId="77777777" w:rsidR="00A01E47" w:rsidRDefault="00A01E47" w:rsidP="00A01E47">
            <w:pPr>
              <w:spacing w:after="0"/>
              <w:rPr>
                <w:rFonts w:ascii="Source Sans Pro" w:hAnsi="Source Sans Pro"/>
              </w:rPr>
            </w:pPr>
            <w:hyperlink r:id="rId33" w:history="1">
              <w:r w:rsidRPr="00400E0A">
                <w:rPr>
                  <w:rStyle w:val="Hyperlink"/>
                  <w:rFonts w:ascii="Source Sans Pro" w:hAnsi="Source Sans Pro"/>
                </w:rPr>
                <w:t>www.tekenbeten.be</w:t>
              </w:r>
            </w:hyperlink>
          </w:p>
          <w:p w14:paraId="2C490C0C" w14:textId="25BD0B23" w:rsidR="00A01E47" w:rsidRDefault="00A01E47" w:rsidP="00A01E47">
            <w:pPr>
              <w:spacing w:after="0"/>
              <w:rPr>
                <w:rFonts w:ascii="Source Sans Pro" w:hAnsi="Source Sans Pro"/>
              </w:rPr>
            </w:pPr>
            <w:r>
              <w:rPr>
                <w:rFonts w:ascii="Source Sans Pro" w:hAnsi="Source Sans Pro"/>
              </w:rPr>
              <w:t>Je kan de afbeelding ook downloaden in de campagnetoolkit op tekenbeten.be.</w:t>
            </w:r>
          </w:p>
        </w:tc>
        <w:tc>
          <w:tcPr>
            <w:tcW w:w="40" w:type="dxa"/>
          </w:tcPr>
          <w:p w14:paraId="095FE3C8" w14:textId="77777777" w:rsidR="00A01E47" w:rsidRPr="00E312ED" w:rsidRDefault="00A01E47" w:rsidP="005E11D2">
            <w:pPr>
              <w:spacing w:after="0"/>
              <w:rPr>
                <w:rFonts w:ascii="Source Sans Pro" w:hAnsi="Source Sans Pro"/>
              </w:rPr>
            </w:pPr>
          </w:p>
        </w:tc>
      </w:tr>
      <w:tr w:rsidR="00A01E47" w:rsidRPr="00E312ED" w14:paraId="5FA7F12A" w14:textId="77777777" w:rsidTr="005E11D2">
        <w:tc>
          <w:tcPr>
            <w:tcW w:w="40" w:type="dxa"/>
          </w:tcPr>
          <w:p w14:paraId="788EBA5C" w14:textId="77777777" w:rsidR="00A01E47" w:rsidRPr="00E312ED" w:rsidRDefault="00A01E47" w:rsidP="005E11D2">
            <w:pPr>
              <w:rPr>
                <w:rFonts w:ascii="Source Sans Pro" w:hAnsi="Source Sans Pro"/>
                <w:b/>
              </w:rPr>
            </w:pPr>
          </w:p>
        </w:tc>
        <w:tc>
          <w:tcPr>
            <w:tcW w:w="4034" w:type="dxa"/>
            <w:tcMar>
              <w:top w:w="0" w:type="dxa"/>
              <w:left w:w="108" w:type="dxa"/>
              <w:bottom w:w="0" w:type="dxa"/>
              <w:right w:w="108" w:type="dxa"/>
            </w:tcMar>
          </w:tcPr>
          <w:p w14:paraId="4E1F1F32" w14:textId="77777777" w:rsidR="00A01E47" w:rsidRDefault="00A01E47" w:rsidP="00A01E47">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Wist je dat je niet mag draaien aan</w:t>
            </w:r>
          </w:p>
          <w:p w14:paraId="1AFCA08D" w14:textId="77777777" w:rsidR="00A01E47" w:rsidRDefault="00A01E47" w:rsidP="00A01E47">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een teek terwijl je die verwijdert? De</w:t>
            </w:r>
          </w:p>
          <w:p w14:paraId="68A7FD76" w14:textId="77777777" w:rsidR="00A01E47" w:rsidRDefault="00A01E47" w:rsidP="00A01E47">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bacterie die de ziekte van Lyme</w:t>
            </w:r>
          </w:p>
          <w:p w14:paraId="0FB39992" w14:textId="77777777" w:rsidR="00A01E47" w:rsidRDefault="00A01E47" w:rsidP="00A01E47">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veroorzaakt, zit soms in de maag van</w:t>
            </w:r>
          </w:p>
          <w:p w14:paraId="7817399F" w14:textId="77777777" w:rsidR="00A01E47" w:rsidRDefault="00A01E47" w:rsidP="00A01E47">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de teek. Als je draait, kan ze gaan</w:t>
            </w:r>
          </w:p>
          <w:p w14:paraId="2E0A82D2" w14:textId="77777777" w:rsidR="00A01E47" w:rsidRDefault="00A01E47" w:rsidP="00A01E47">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overgeven en je zo besmetten.</w:t>
            </w:r>
          </w:p>
          <w:p w14:paraId="16905CFA" w14:textId="64498814" w:rsidR="00A01E47" w:rsidRDefault="00A01E47" w:rsidP="00A01E47">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#tekenbeten</w:t>
            </w:r>
          </w:p>
        </w:tc>
        <w:tc>
          <w:tcPr>
            <w:tcW w:w="5949" w:type="dxa"/>
            <w:tcMar>
              <w:top w:w="0" w:type="dxa"/>
              <w:left w:w="108" w:type="dxa"/>
              <w:bottom w:w="0" w:type="dxa"/>
              <w:right w:w="108" w:type="dxa"/>
            </w:tcMar>
          </w:tcPr>
          <w:p w14:paraId="3B4B988B" w14:textId="2B1C1381" w:rsidR="00A01E47" w:rsidRDefault="00A01E47" w:rsidP="005E11D2">
            <w:pPr>
              <w:spacing w:after="0"/>
              <w:rPr>
                <w:noProof/>
              </w:rPr>
            </w:pPr>
            <w:r>
              <w:rPr>
                <w:noProof/>
              </w:rPr>
              <w:drawing>
                <wp:inline distT="0" distB="0" distL="0" distR="0" wp14:anchorId="6F250A9C" wp14:editId="3BDB6B9F">
                  <wp:extent cx="3048000" cy="3078836"/>
                  <wp:effectExtent l="0" t="0" r="0" b="762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57793" cy="3088728"/>
                          </a:xfrm>
                          <a:prstGeom prst="rect">
                            <a:avLst/>
                          </a:prstGeom>
                        </pic:spPr>
                      </pic:pic>
                    </a:graphicData>
                  </a:graphic>
                </wp:inline>
              </w:drawing>
            </w:r>
          </w:p>
        </w:tc>
        <w:tc>
          <w:tcPr>
            <w:tcW w:w="4071" w:type="dxa"/>
            <w:tcMar>
              <w:top w:w="0" w:type="dxa"/>
              <w:left w:w="108" w:type="dxa"/>
              <w:bottom w:w="0" w:type="dxa"/>
              <w:right w:w="108" w:type="dxa"/>
            </w:tcMar>
          </w:tcPr>
          <w:p w14:paraId="0C837179" w14:textId="77777777" w:rsidR="00A01E47" w:rsidRDefault="00A01E47" w:rsidP="00A01E47">
            <w:pPr>
              <w:spacing w:after="0"/>
              <w:rPr>
                <w:rFonts w:ascii="Source Sans Pro" w:hAnsi="Source Sans Pro"/>
              </w:rPr>
            </w:pPr>
            <w:hyperlink r:id="rId35" w:history="1">
              <w:r w:rsidRPr="00400E0A">
                <w:rPr>
                  <w:rStyle w:val="Hyperlink"/>
                  <w:rFonts w:ascii="Source Sans Pro" w:hAnsi="Source Sans Pro"/>
                </w:rPr>
                <w:t>www.tekenbeten.be</w:t>
              </w:r>
            </w:hyperlink>
          </w:p>
          <w:p w14:paraId="5E27EF66" w14:textId="29A4D519" w:rsidR="00A01E47" w:rsidRDefault="00A01E47" w:rsidP="00A01E47">
            <w:pPr>
              <w:spacing w:after="0"/>
              <w:rPr>
                <w:rFonts w:ascii="Source Sans Pro" w:hAnsi="Source Sans Pro"/>
              </w:rPr>
            </w:pPr>
            <w:r>
              <w:rPr>
                <w:rFonts w:ascii="Source Sans Pro" w:hAnsi="Source Sans Pro"/>
              </w:rPr>
              <w:t>Je kan de afbeelding ook downloaden in de campagnetoolkit op tekenbeten.be.</w:t>
            </w:r>
          </w:p>
        </w:tc>
        <w:tc>
          <w:tcPr>
            <w:tcW w:w="40" w:type="dxa"/>
          </w:tcPr>
          <w:p w14:paraId="3D181344" w14:textId="77777777" w:rsidR="00A01E47" w:rsidRPr="00E312ED" w:rsidRDefault="00A01E47" w:rsidP="005E11D2">
            <w:pPr>
              <w:spacing w:after="0"/>
              <w:rPr>
                <w:rFonts w:ascii="Source Sans Pro" w:hAnsi="Source Sans Pro"/>
              </w:rPr>
            </w:pPr>
          </w:p>
        </w:tc>
      </w:tr>
      <w:tr w:rsidR="00A01E47" w:rsidRPr="00E312ED" w14:paraId="0883E5DB" w14:textId="77777777" w:rsidTr="005E11D2">
        <w:tc>
          <w:tcPr>
            <w:tcW w:w="40" w:type="dxa"/>
          </w:tcPr>
          <w:p w14:paraId="676843B3" w14:textId="77777777" w:rsidR="00A01E47" w:rsidRPr="00E312ED" w:rsidRDefault="00A01E47" w:rsidP="005E11D2">
            <w:pPr>
              <w:rPr>
                <w:rFonts w:ascii="Source Sans Pro" w:hAnsi="Source Sans Pro"/>
                <w:b/>
              </w:rPr>
            </w:pPr>
          </w:p>
        </w:tc>
        <w:tc>
          <w:tcPr>
            <w:tcW w:w="4034" w:type="dxa"/>
            <w:tcMar>
              <w:top w:w="0" w:type="dxa"/>
              <w:left w:w="108" w:type="dxa"/>
              <w:bottom w:w="0" w:type="dxa"/>
              <w:right w:w="108" w:type="dxa"/>
            </w:tcMar>
          </w:tcPr>
          <w:p w14:paraId="5EDFEB7A" w14:textId="77777777" w:rsidR="00A01E47" w:rsidRDefault="00A01E47" w:rsidP="00A01E47">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Ook al moeite gehad met het</w:t>
            </w:r>
          </w:p>
          <w:p w14:paraId="4F59940A" w14:textId="77777777" w:rsidR="00A01E47" w:rsidRDefault="00A01E47" w:rsidP="00A01E47">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verwijderen van een teek? Er zijn</w:t>
            </w:r>
          </w:p>
          <w:p w14:paraId="3A9132FA" w14:textId="77777777" w:rsidR="00A01E47" w:rsidRDefault="00A01E47" w:rsidP="00A01E47">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verschillende soorten</w:t>
            </w:r>
          </w:p>
          <w:p w14:paraId="6F5D7783" w14:textId="77777777" w:rsidR="00A01E47" w:rsidRDefault="00A01E47" w:rsidP="00A01E47">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tekenverwijderaars op de markt.</w:t>
            </w:r>
          </w:p>
          <w:p w14:paraId="6FBEBC7F" w14:textId="77777777" w:rsidR="00A01E47" w:rsidRDefault="00A01E47" w:rsidP="00A01E47">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Zeker niet doen: aan de teek draaien,</w:t>
            </w:r>
          </w:p>
          <w:p w14:paraId="03524129" w14:textId="77777777" w:rsidR="00A01E47" w:rsidRDefault="00A01E47" w:rsidP="00A01E47">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er iets op smeren, verbranden of</w:t>
            </w:r>
          </w:p>
          <w:p w14:paraId="059A8077" w14:textId="77777777" w:rsidR="00A01E47" w:rsidRDefault="00A01E47" w:rsidP="00A01E47">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platduwen. Hoe verwijder je een</w:t>
            </w:r>
          </w:p>
          <w:p w14:paraId="133EFC0C" w14:textId="77777777" w:rsidR="00A01E47" w:rsidRDefault="00A01E47" w:rsidP="00A01E47">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teek dan wel? Surf naar</w:t>
            </w:r>
          </w:p>
          <w:p w14:paraId="72582646" w14:textId="77777777" w:rsidR="00A01E47" w:rsidRDefault="00A01E47" w:rsidP="00A01E47">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tekenbeten.be voor advies.</w:t>
            </w:r>
          </w:p>
          <w:p w14:paraId="25FA0CC9" w14:textId="3AC138CA" w:rsidR="00A01E47" w:rsidRDefault="00A01E47" w:rsidP="00A01E47">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#tekenbeten</w:t>
            </w:r>
          </w:p>
        </w:tc>
        <w:tc>
          <w:tcPr>
            <w:tcW w:w="5949" w:type="dxa"/>
            <w:tcMar>
              <w:top w:w="0" w:type="dxa"/>
              <w:left w:w="108" w:type="dxa"/>
              <w:bottom w:w="0" w:type="dxa"/>
              <w:right w:w="108" w:type="dxa"/>
            </w:tcMar>
          </w:tcPr>
          <w:p w14:paraId="04C93DEF" w14:textId="501206C0" w:rsidR="00A01E47" w:rsidRDefault="00A01E47" w:rsidP="005E11D2">
            <w:pPr>
              <w:spacing w:after="0"/>
              <w:rPr>
                <w:noProof/>
              </w:rPr>
            </w:pPr>
            <w:r>
              <w:rPr>
                <w:noProof/>
              </w:rPr>
              <w:drawing>
                <wp:inline distT="0" distB="0" distL="0" distR="0" wp14:anchorId="5E99C7F8" wp14:editId="4C99553A">
                  <wp:extent cx="3640455" cy="2148205"/>
                  <wp:effectExtent l="0" t="0" r="0" b="444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40455" cy="2148205"/>
                          </a:xfrm>
                          <a:prstGeom prst="rect">
                            <a:avLst/>
                          </a:prstGeom>
                        </pic:spPr>
                      </pic:pic>
                    </a:graphicData>
                  </a:graphic>
                </wp:inline>
              </w:drawing>
            </w:r>
          </w:p>
        </w:tc>
        <w:tc>
          <w:tcPr>
            <w:tcW w:w="4071" w:type="dxa"/>
            <w:tcMar>
              <w:top w:w="0" w:type="dxa"/>
              <w:left w:w="108" w:type="dxa"/>
              <w:bottom w:w="0" w:type="dxa"/>
              <w:right w:w="108" w:type="dxa"/>
            </w:tcMar>
          </w:tcPr>
          <w:p w14:paraId="00E7CF91" w14:textId="77777777" w:rsidR="00A01E47" w:rsidRDefault="00A01E47" w:rsidP="00A01E47">
            <w:pPr>
              <w:spacing w:after="0"/>
              <w:rPr>
                <w:rFonts w:ascii="Source Sans Pro" w:hAnsi="Source Sans Pro"/>
              </w:rPr>
            </w:pPr>
            <w:hyperlink r:id="rId37" w:history="1">
              <w:r w:rsidRPr="00400E0A">
                <w:rPr>
                  <w:rStyle w:val="Hyperlink"/>
                  <w:rFonts w:ascii="Source Sans Pro" w:hAnsi="Source Sans Pro"/>
                </w:rPr>
                <w:t>www.tekenbeten.be</w:t>
              </w:r>
            </w:hyperlink>
          </w:p>
          <w:p w14:paraId="3759B52B" w14:textId="5812ADD0" w:rsidR="00A01E47" w:rsidRDefault="00A01E47" w:rsidP="00A01E47">
            <w:pPr>
              <w:spacing w:after="0"/>
              <w:rPr>
                <w:rFonts w:ascii="Source Sans Pro" w:hAnsi="Source Sans Pro"/>
              </w:rPr>
            </w:pPr>
            <w:r>
              <w:rPr>
                <w:rFonts w:ascii="Source Sans Pro" w:hAnsi="Source Sans Pro"/>
              </w:rPr>
              <w:t>Je kan de afbeelding ook downloaden in de campagnetoolkit op tekenbeten.be.</w:t>
            </w:r>
          </w:p>
        </w:tc>
        <w:tc>
          <w:tcPr>
            <w:tcW w:w="40" w:type="dxa"/>
          </w:tcPr>
          <w:p w14:paraId="07880712" w14:textId="77777777" w:rsidR="00A01E47" w:rsidRPr="00E312ED" w:rsidRDefault="00A01E47" w:rsidP="005E11D2">
            <w:pPr>
              <w:spacing w:after="0"/>
              <w:rPr>
                <w:rFonts w:ascii="Source Sans Pro" w:hAnsi="Source Sans Pro"/>
              </w:rPr>
            </w:pPr>
          </w:p>
        </w:tc>
      </w:tr>
      <w:tr w:rsidR="00A01E47" w:rsidRPr="00E312ED" w14:paraId="44368671" w14:textId="77777777" w:rsidTr="005E11D2">
        <w:tc>
          <w:tcPr>
            <w:tcW w:w="40" w:type="dxa"/>
          </w:tcPr>
          <w:p w14:paraId="6CADE67B" w14:textId="77777777" w:rsidR="00A01E47" w:rsidRPr="00E312ED" w:rsidRDefault="00A01E47" w:rsidP="005E11D2">
            <w:pPr>
              <w:rPr>
                <w:rFonts w:ascii="Source Sans Pro" w:hAnsi="Source Sans Pro"/>
                <w:b/>
              </w:rPr>
            </w:pPr>
          </w:p>
        </w:tc>
        <w:tc>
          <w:tcPr>
            <w:tcW w:w="4034" w:type="dxa"/>
            <w:tcMar>
              <w:top w:w="0" w:type="dxa"/>
              <w:left w:w="108" w:type="dxa"/>
              <w:bottom w:w="0" w:type="dxa"/>
              <w:right w:w="108" w:type="dxa"/>
            </w:tcMar>
          </w:tcPr>
          <w:p w14:paraId="653C52A6" w14:textId="77777777" w:rsidR="00A01E47" w:rsidRDefault="00A01E47" w:rsidP="00A01E47">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Controleer jij op tekenbeten tussen</w:t>
            </w:r>
          </w:p>
          <w:p w14:paraId="563BA004" w14:textId="77777777" w:rsidR="00A01E47" w:rsidRDefault="00A01E47" w:rsidP="00A01E47">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je tenen na een dag in de natuur?</w:t>
            </w:r>
          </w:p>
          <w:p w14:paraId="4876A101" w14:textId="77777777" w:rsidR="00A01E47" w:rsidRDefault="00A01E47" w:rsidP="00A01E47">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Zeker doen! Een teek is erg klein en</w:t>
            </w:r>
          </w:p>
          <w:p w14:paraId="0A0B7E41" w14:textId="77777777" w:rsidR="00A01E47" w:rsidRDefault="00A01E47" w:rsidP="00A01E47">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zoekt een warm plekje. Controleer</w:t>
            </w:r>
          </w:p>
          <w:p w14:paraId="75F743C0" w14:textId="77777777" w:rsidR="00A01E47" w:rsidRDefault="00A01E47" w:rsidP="00A01E47">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jezelf van kop tot teen. Zo kun je de</w:t>
            </w:r>
          </w:p>
          <w:p w14:paraId="29EF092C" w14:textId="77777777" w:rsidR="00A01E47" w:rsidRDefault="00A01E47" w:rsidP="00A01E47">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ziekte van Lyme voorkomen.</w:t>
            </w:r>
          </w:p>
          <w:p w14:paraId="666FFD2F" w14:textId="523FB087" w:rsidR="00A01E47" w:rsidRDefault="00A01E47" w:rsidP="00A01E47">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#tekenbeten</w:t>
            </w:r>
          </w:p>
        </w:tc>
        <w:tc>
          <w:tcPr>
            <w:tcW w:w="5949" w:type="dxa"/>
            <w:tcMar>
              <w:top w:w="0" w:type="dxa"/>
              <w:left w:w="108" w:type="dxa"/>
              <w:bottom w:w="0" w:type="dxa"/>
              <w:right w:w="108" w:type="dxa"/>
            </w:tcMar>
          </w:tcPr>
          <w:p w14:paraId="7150E1B1" w14:textId="1846614F" w:rsidR="00A01E47" w:rsidRDefault="00A01E47" w:rsidP="005E11D2">
            <w:pPr>
              <w:spacing w:after="0"/>
              <w:rPr>
                <w:noProof/>
              </w:rPr>
            </w:pPr>
            <w:r>
              <w:rPr>
                <w:noProof/>
              </w:rPr>
              <w:drawing>
                <wp:inline distT="0" distB="0" distL="0" distR="0" wp14:anchorId="5F0FE166" wp14:editId="3192B018">
                  <wp:extent cx="2654300" cy="2673282"/>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61449" cy="2680483"/>
                          </a:xfrm>
                          <a:prstGeom prst="rect">
                            <a:avLst/>
                          </a:prstGeom>
                        </pic:spPr>
                      </pic:pic>
                    </a:graphicData>
                  </a:graphic>
                </wp:inline>
              </w:drawing>
            </w:r>
          </w:p>
        </w:tc>
        <w:tc>
          <w:tcPr>
            <w:tcW w:w="4071" w:type="dxa"/>
            <w:tcMar>
              <w:top w:w="0" w:type="dxa"/>
              <w:left w:w="108" w:type="dxa"/>
              <w:bottom w:w="0" w:type="dxa"/>
              <w:right w:w="108" w:type="dxa"/>
            </w:tcMar>
          </w:tcPr>
          <w:p w14:paraId="43315C72" w14:textId="77777777" w:rsidR="00A01E47" w:rsidRDefault="00A01E47" w:rsidP="00A01E47">
            <w:pPr>
              <w:spacing w:after="0"/>
              <w:rPr>
                <w:rFonts w:ascii="Source Sans Pro" w:hAnsi="Source Sans Pro"/>
              </w:rPr>
            </w:pPr>
            <w:hyperlink r:id="rId39" w:history="1">
              <w:r w:rsidRPr="00400E0A">
                <w:rPr>
                  <w:rStyle w:val="Hyperlink"/>
                  <w:rFonts w:ascii="Source Sans Pro" w:hAnsi="Source Sans Pro"/>
                </w:rPr>
                <w:t>www.tekenbeten.be</w:t>
              </w:r>
            </w:hyperlink>
          </w:p>
          <w:p w14:paraId="46EF398A" w14:textId="57B46092" w:rsidR="00A01E47" w:rsidRDefault="00A01E47" w:rsidP="00A01E47">
            <w:pPr>
              <w:spacing w:after="0"/>
              <w:rPr>
                <w:rFonts w:ascii="Source Sans Pro" w:hAnsi="Source Sans Pro"/>
              </w:rPr>
            </w:pPr>
            <w:r>
              <w:rPr>
                <w:rFonts w:ascii="Source Sans Pro" w:hAnsi="Source Sans Pro"/>
              </w:rPr>
              <w:t>Je kan de afbeelding ook downloaden in de campagnetoolkit op tekenbeten.be.</w:t>
            </w:r>
          </w:p>
        </w:tc>
        <w:tc>
          <w:tcPr>
            <w:tcW w:w="40" w:type="dxa"/>
          </w:tcPr>
          <w:p w14:paraId="627F2EE2" w14:textId="77777777" w:rsidR="00A01E47" w:rsidRPr="00E312ED" w:rsidRDefault="00A01E47" w:rsidP="005E11D2">
            <w:pPr>
              <w:spacing w:after="0"/>
              <w:rPr>
                <w:rFonts w:ascii="Source Sans Pro" w:hAnsi="Source Sans Pro"/>
              </w:rPr>
            </w:pPr>
          </w:p>
        </w:tc>
      </w:tr>
      <w:tr w:rsidR="00A01E47" w:rsidRPr="00E312ED" w14:paraId="5D9F6BE9" w14:textId="77777777" w:rsidTr="005E11D2">
        <w:tc>
          <w:tcPr>
            <w:tcW w:w="40" w:type="dxa"/>
          </w:tcPr>
          <w:p w14:paraId="702E075C" w14:textId="77777777" w:rsidR="00A01E47" w:rsidRPr="00E312ED" w:rsidRDefault="00A01E47" w:rsidP="005E11D2">
            <w:pPr>
              <w:rPr>
                <w:rFonts w:ascii="Source Sans Pro" w:hAnsi="Source Sans Pro"/>
                <w:b/>
              </w:rPr>
            </w:pPr>
          </w:p>
        </w:tc>
        <w:tc>
          <w:tcPr>
            <w:tcW w:w="4034" w:type="dxa"/>
            <w:tcMar>
              <w:top w:w="0" w:type="dxa"/>
              <w:left w:w="108" w:type="dxa"/>
              <w:bottom w:w="0" w:type="dxa"/>
              <w:right w:w="108" w:type="dxa"/>
            </w:tcMar>
          </w:tcPr>
          <w:p w14:paraId="63CE08C9" w14:textId="77777777" w:rsidR="00A01E47" w:rsidRDefault="00A01E47" w:rsidP="00A01E47">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Een teek is een klein spinachtig</w:t>
            </w:r>
          </w:p>
          <w:p w14:paraId="7233EFFE" w14:textId="77777777" w:rsidR="00A01E47" w:rsidRDefault="00A01E47" w:rsidP="00A01E47">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beestje dat graag tussen vochtige</w:t>
            </w:r>
          </w:p>
          <w:p w14:paraId="4D8ACF78" w14:textId="77777777" w:rsidR="00A01E47" w:rsidRDefault="00A01E47" w:rsidP="00A01E47">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bladeren leeft. Je vindt teken dan</w:t>
            </w:r>
          </w:p>
          <w:p w14:paraId="61461385" w14:textId="77777777" w:rsidR="00A01E47" w:rsidRDefault="00A01E47" w:rsidP="00A01E47">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ook in je tuin, in het bos, in het park</w:t>
            </w:r>
          </w:p>
          <w:p w14:paraId="5867C8DB" w14:textId="77777777" w:rsidR="00A01E47" w:rsidRDefault="00A01E47" w:rsidP="00A01E47">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en zelfs in de duinen. Weet jij wat je</w:t>
            </w:r>
          </w:p>
          <w:p w14:paraId="209156D9" w14:textId="77777777" w:rsidR="00A01E47" w:rsidRDefault="00A01E47" w:rsidP="00A01E47">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moet doen om de ziekte van Lyme te</w:t>
            </w:r>
          </w:p>
          <w:p w14:paraId="30DD52E7" w14:textId="02BD7BC8" w:rsidR="00A01E47" w:rsidRDefault="00A01E47" w:rsidP="00A01E47">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voorkomen? #tekenbeten</w:t>
            </w:r>
          </w:p>
        </w:tc>
        <w:tc>
          <w:tcPr>
            <w:tcW w:w="5949" w:type="dxa"/>
            <w:tcMar>
              <w:top w:w="0" w:type="dxa"/>
              <w:left w:w="108" w:type="dxa"/>
              <w:bottom w:w="0" w:type="dxa"/>
              <w:right w:w="108" w:type="dxa"/>
            </w:tcMar>
          </w:tcPr>
          <w:p w14:paraId="35C232C6" w14:textId="757524D2" w:rsidR="00A01E47" w:rsidRDefault="00A01E47" w:rsidP="005E11D2">
            <w:pPr>
              <w:spacing w:after="0"/>
              <w:rPr>
                <w:noProof/>
              </w:rPr>
            </w:pPr>
            <w:r>
              <w:rPr>
                <w:noProof/>
              </w:rPr>
              <w:drawing>
                <wp:inline distT="0" distB="0" distL="0" distR="0" wp14:anchorId="2A12774A" wp14:editId="52D9D8CB">
                  <wp:extent cx="2298700" cy="2331980"/>
                  <wp:effectExtent l="0" t="0" r="635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07782" cy="2341193"/>
                          </a:xfrm>
                          <a:prstGeom prst="rect">
                            <a:avLst/>
                          </a:prstGeom>
                        </pic:spPr>
                      </pic:pic>
                    </a:graphicData>
                  </a:graphic>
                </wp:inline>
              </w:drawing>
            </w:r>
          </w:p>
        </w:tc>
        <w:tc>
          <w:tcPr>
            <w:tcW w:w="4071" w:type="dxa"/>
            <w:tcMar>
              <w:top w:w="0" w:type="dxa"/>
              <w:left w:w="108" w:type="dxa"/>
              <w:bottom w:w="0" w:type="dxa"/>
              <w:right w:w="108" w:type="dxa"/>
            </w:tcMar>
          </w:tcPr>
          <w:p w14:paraId="4285B0F7" w14:textId="77777777" w:rsidR="00A01E47" w:rsidRDefault="00A01E47" w:rsidP="00A01E47">
            <w:pPr>
              <w:spacing w:after="0"/>
              <w:rPr>
                <w:rFonts w:ascii="Source Sans Pro" w:hAnsi="Source Sans Pro"/>
              </w:rPr>
            </w:pPr>
            <w:hyperlink r:id="rId41" w:history="1">
              <w:r w:rsidRPr="00400E0A">
                <w:rPr>
                  <w:rStyle w:val="Hyperlink"/>
                  <w:rFonts w:ascii="Source Sans Pro" w:hAnsi="Source Sans Pro"/>
                </w:rPr>
                <w:t>www.tekenbeten.be</w:t>
              </w:r>
            </w:hyperlink>
          </w:p>
          <w:p w14:paraId="76229B03" w14:textId="1DE2BA8A" w:rsidR="00A01E47" w:rsidRDefault="00A01E47" w:rsidP="00A01E47">
            <w:pPr>
              <w:spacing w:after="0"/>
              <w:rPr>
                <w:rFonts w:ascii="Source Sans Pro" w:hAnsi="Source Sans Pro"/>
              </w:rPr>
            </w:pPr>
            <w:r>
              <w:rPr>
                <w:rFonts w:ascii="Source Sans Pro" w:hAnsi="Source Sans Pro"/>
              </w:rPr>
              <w:t>Je kan de afbeelding ook downloaden in de campagnetoolkit op tekenbeten.be.</w:t>
            </w:r>
          </w:p>
        </w:tc>
        <w:tc>
          <w:tcPr>
            <w:tcW w:w="40" w:type="dxa"/>
          </w:tcPr>
          <w:p w14:paraId="28A1AE10" w14:textId="77777777" w:rsidR="00A01E47" w:rsidRPr="00E312ED" w:rsidRDefault="00A01E47" w:rsidP="005E11D2">
            <w:pPr>
              <w:spacing w:after="0"/>
              <w:rPr>
                <w:rFonts w:ascii="Source Sans Pro" w:hAnsi="Source Sans Pro"/>
              </w:rPr>
            </w:pPr>
          </w:p>
        </w:tc>
      </w:tr>
    </w:tbl>
    <w:p w14:paraId="4F62365F" w14:textId="77777777" w:rsidR="00CF3E42" w:rsidRDefault="00CF3E42">
      <w:r>
        <w:br w:type="page"/>
      </w:r>
    </w:p>
    <w:tbl>
      <w:tblPr>
        <w:tblW w:w="505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0"/>
        <w:gridCol w:w="4034"/>
        <w:gridCol w:w="5949"/>
        <w:gridCol w:w="4071"/>
        <w:gridCol w:w="40"/>
      </w:tblGrid>
      <w:tr w:rsidR="00A01E47" w:rsidRPr="00E312ED" w14:paraId="1581FE3F" w14:textId="77777777" w:rsidTr="005E11D2">
        <w:tc>
          <w:tcPr>
            <w:tcW w:w="40" w:type="dxa"/>
          </w:tcPr>
          <w:p w14:paraId="1336A17A" w14:textId="786ED805" w:rsidR="00A01E47" w:rsidRPr="00E312ED" w:rsidRDefault="00A01E47" w:rsidP="005E11D2">
            <w:pPr>
              <w:rPr>
                <w:rFonts w:ascii="Source Sans Pro" w:hAnsi="Source Sans Pro"/>
                <w:b/>
              </w:rPr>
            </w:pPr>
          </w:p>
        </w:tc>
        <w:tc>
          <w:tcPr>
            <w:tcW w:w="4034" w:type="dxa"/>
            <w:tcMar>
              <w:top w:w="0" w:type="dxa"/>
              <w:left w:w="108" w:type="dxa"/>
              <w:bottom w:w="0" w:type="dxa"/>
              <w:right w:w="108" w:type="dxa"/>
            </w:tcMar>
          </w:tcPr>
          <w:p w14:paraId="3E14BF60" w14:textId="77777777" w:rsidR="00A01E47" w:rsidRDefault="00A01E47" w:rsidP="00A01E47">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Een aantal eenvoudige maatregelen</w:t>
            </w:r>
          </w:p>
          <w:p w14:paraId="3CFE8F3B" w14:textId="77777777" w:rsidR="00A01E47" w:rsidRDefault="00A01E47" w:rsidP="00A01E47">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kunnen er voor zorgen dat je minder</w:t>
            </w:r>
          </w:p>
          <w:p w14:paraId="0CC99D9C" w14:textId="77777777" w:rsidR="00A01E47" w:rsidRDefault="00A01E47" w:rsidP="00A01E47">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risico loopt op een tekenbeet. Blijf</w:t>
            </w:r>
          </w:p>
          <w:p w14:paraId="2DB00E9D" w14:textId="77777777" w:rsidR="00A01E47" w:rsidRDefault="00A01E47" w:rsidP="00A01E47">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wel steeds controleren, want geen</w:t>
            </w:r>
          </w:p>
          <w:p w14:paraId="562D6591" w14:textId="77777777" w:rsidR="00A01E47" w:rsidRDefault="00A01E47" w:rsidP="00A01E47">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enkele maatregel beschermt je 100%</w:t>
            </w:r>
          </w:p>
          <w:p w14:paraId="31DD8D1A" w14:textId="269E3EEC" w:rsidR="00A01E47" w:rsidRDefault="00A01E47" w:rsidP="00A01E47">
            <w:pPr>
              <w:autoSpaceDE w:val="0"/>
              <w:autoSpaceDN w:val="0"/>
              <w:adjustRightInd w:val="0"/>
              <w:spacing w:before="0" w:after="0" w:line="240" w:lineRule="auto"/>
              <w:rPr>
                <w:rFonts w:ascii="TT25Dt00" w:hAnsi="TT25Dt00" w:cs="TT25Dt00"/>
                <w:sz w:val="20"/>
                <w:lang w:val="nl-NL"/>
              </w:rPr>
            </w:pPr>
            <w:r>
              <w:rPr>
                <w:rFonts w:ascii="TT25Dt00" w:hAnsi="TT25Dt00" w:cs="TT25Dt00"/>
                <w:sz w:val="20"/>
                <w:lang w:val="nl-NL"/>
              </w:rPr>
              <w:t>tegen een tekenbeet. #tekenbeten</w:t>
            </w:r>
          </w:p>
        </w:tc>
        <w:tc>
          <w:tcPr>
            <w:tcW w:w="5949" w:type="dxa"/>
            <w:tcMar>
              <w:top w:w="0" w:type="dxa"/>
              <w:left w:w="108" w:type="dxa"/>
              <w:bottom w:w="0" w:type="dxa"/>
              <w:right w:w="108" w:type="dxa"/>
            </w:tcMar>
          </w:tcPr>
          <w:p w14:paraId="1B7AF8BD" w14:textId="186A3ADA" w:rsidR="00A01E47" w:rsidRDefault="00A01E47" w:rsidP="005E11D2">
            <w:pPr>
              <w:spacing w:after="0"/>
              <w:rPr>
                <w:noProof/>
              </w:rPr>
            </w:pPr>
            <w:r>
              <w:rPr>
                <w:noProof/>
              </w:rPr>
              <w:drawing>
                <wp:inline distT="0" distB="0" distL="0" distR="0" wp14:anchorId="3E60862D" wp14:editId="1808430B">
                  <wp:extent cx="3640455" cy="238633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640455" cy="2386330"/>
                          </a:xfrm>
                          <a:prstGeom prst="rect">
                            <a:avLst/>
                          </a:prstGeom>
                        </pic:spPr>
                      </pic:pic>
                    </a:graphicData>
                  </a:graphic>
                </wp:inline>
              </w:drawing>
            </w:r>
          </w:p>
        </w:tc>
        <w:tc>
          <w:tcPr>
            <w:tcW w:w="4071" w:type="dxa"/>
            <w:tcMar>
              <w:top w:w="0" w:type="dxa"/>
              <w:left w:w="108" w:type="dxa"/>
              <w:bottom w:w="0" w:type="dxa"/>
              <w:right w:w="108" w:type="dxa"/>
            </w:tcMar>
          </w:tcPr>
          <w:p w14:paraId="1E1B0C90" w14:textId="77777777" w:rsidR="00A01E47" w:rsidRDefault="00A01E47" w:rsidP="00A01E47">
            <w:pPr>
              <w:spacing w:after="0"/>
              <w:rPr>
                <w:rFonts w:ascii="Source Sans Pro" w:hAnsi="Source Sans Pro"/>
              </w:rPr>
            </w:pPr>
            <w:hyperlink r:id="rId43" w:history="1">
              <w:r w:rsidRPr="00400E0A">
                <w:rPr>
                  <w:rStyle w:val="Hyperlink"/>
                  <w:rFonts w:ascii="Source Sans Pro" w:hAnsi="Source Sans Pro"/>
                </w:rPr>
                <w:t>www.tekenbeten.be</w:t>
              </w:r>
            </w:hyperlink>
          </w:p>
          <w:p w14:paraId="57A5196A" w14:textId="0EBDAE48" w:rsidR="00A01E47" w:rsidRDefault="00A01E47" w:rsidP="00A01E47">
            <w:pPr>
              <w:spacing w:after="0"/>
              <w:rPr>
                <w:rFonts w:ascii="Source Sans Pro" w:hAnsi="Source Sans Pro"/>
              </w:rPr>
            </w:pPr>
            <w:r>
              <w:rPr>
                <w:rFonts w:ascii="Source Sans Pro" w:hAnsi="Source Sans Pro"/>
              </w:rPr>
              <w:t>Je kan de afbeelding ook downloaden in de campagnetoolkit op tekenbeten.be.</w:t>
            </w:r>
          </w:p>
        </w:tc>
        <w:tc>
          <w:tcPr>
            <w:tcW w:w="40" w:type="dxa"/>
          </w:tcPr>
          <w:p w14:paraId="73CCDE88" w14:textId="77777777" w:rsidR="00A01E47" w:rsidRPr="00E312ED" w:rsidRDefault="00A01E47" w:rsidP="005E11D2">
            <w:pPr>
              <w:spacing w:after="0"/>
              <w:rPr>
                <w:rFonts w:ascii="Source Sans Pro" w:hAnsi="Source Sans Pro"/>
              </w:rPr>
            </w:pPr>
          </w:p>
        </w:tc>
      </w:tr>
    </w:tbl>
    <w:p w14:paraId="0E763F07" w14:textId="77777777" w:rsidR="00CF3E42" w:rsidRDefault="00CF3E42">
      <w:r>
        <w:br w:type="page"/>
      </w:r>
    </w:p>
    <w:tbl>
      <w:tblPr>
        <w:tblW w:w="505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0"/>
        <w:gridCol w:w="4034"/>
        <w:gridCol w:w="5949"/>
        <w:gridCol w:w="4071"/>
        <w:gridCol w:w="40"/>
      </w:tblGrid>
      <w:tr w:rsidR="0088308B" w:rsidRPr="00E312ED" w14:paraId="74112118" w14:textId="77777777" w:rsidTr="005E11D2">
        <w:tc>
          <w:tcPr>
            <w:tcW w:w="40" w:type="dxa"/>
          </w:tcPr>
          <w:p w14:paraId="4B3BBE9A" w14:textId="3CF7EE1A" w:rsidR="0088308B" w:rsidRPr="00E312ED" w:rsidRDefault="0088308B" w:rsidP="0088308B">
            <w:pPr>
              <w:rPr>
                <w:rFonts w:ascii="Source Sans Pro" w:hAnsi="Source Sans Pro"/>
                <w:b/>
              </w:rPr>
            </w:pPr>
          </w:p>
        </w:tc>
        <w:tc>
          <w:tcPr>
            <w:tcW w:w="4034" w:type="dxa"/>
            <w:tcMar>
              <w:top w:w="0" w:type="dxa"/>
              <w:left w:w="108" w:type="dxa"/>
              <w:bottom w:w="0" w:type="dxa"/>
              <w:right w:w="108" w:type="dxa"/>
            </w:tcMar>
          </w:tcPr>
          <w:p w14:paraId="4D004A78" w14:textId="77777777" w:rsidR="0088308B" w:rsidRDefault="0088308B" w:rsidP="0088308B">
            <w:pPr>
              <w:autoSpaceDE w:val="0"/>
              <w:autoSpaceDN w:val="0"/>
              <w:adjustRightInd w:val="0"/>
              <w:spacing w:before="0" w:after="0" w:line="240" w:lineRule="auto"/>
              <w:rPr>
                <w:rFonts w:ascii="Source Sans Pro" w:hAnsi="Source Sans Pro"/>
                <w:b/>
                <w:bCs/>
                <w:color w:val="E83E33"/>
                <w:sz w:val="28"/>
                <w:szCs w:val="28"/>
              </w:rPr>
            </w:pPr>
          </w:p>
          <w:p w14:paraId="4E0BFF9F" w14:textId="2A990FCF" w:rsidR="0088308B" w:rsidRDefault="0088308B" w:rsidP="0088308B">
            <w:pPr>
              <w:autoSpaceDE w:val="0"/>
              <w:autoSpaceDN w:val="0"/>
              <w:adjustRightInd w:val="0"/>
              <w:spacing w:before="0" w:after="0" w:line="240" w:lineRule="auto"/>
              <w:rPr>
                <w:rFonts w:ascii="TT25Dt00" w:hAnsi="TT25Dt00" w:cs="TT25Dt00"/>
                <w:sz w:val="20"/>
                <w:lang w:val="nl-NL"/>
              </w:rPr>
            </w:pPr>
            <w:r w:rsidRPr="0088308B">
              <w:rPr>
                <w:rFonts w:ascii="Source Sans Pro" w:hAnsi="Source Sans Pro"/>
                <w:b/>
                <w:bCs/>
                <w:color w:val="E83E33"/>
                <w:sz w:val="28"/>
                <w:szCs w:val="28"/>
              </w:rPr>
              <w:t xml:space="preserve">Thema </w:t>
            </w:r>
            <w:r>
              <w:rPr>
                <w:rFonts w:ascii="Source Sans Pro" w:hAnsi="Source Sans Pro"/>
                <w:b/>
                <w:bCs/>
                <w:color w:val="E83E33"/>
                <w:sz w:val="28"/>
                <w:szCs w:val="28"/>
              </w:rPr>
              <w:t>‘Warme dagen’</w:t>
            </w:r>
          </w:p>
        </w:tc>
        <w:tc>
          <w:tcPr>
            <w:tcW w:w="5949" w:type="dxa"/>
            <w:tcMar>
              <w:top w:w="0" w:type="dxa"/>
              <w:left w:w="108" w:type="dxa"/>
              <w:bottom w:w="0" w:type="dxa"/>
              <w:right w:w="108" w:type="dxa"/>
            </w:tcMar>
          </w:tcPr>
          <w:p w14:paraId="3D5A6342" w14:textId="6DED8BB5" w:rsidR="0088308B" w:rsidRDefault="0088308B" w:rsidP="0088308B">
            <w:pPr>
              <w:spacing w:after="0"/>
              <w:rPr>
                <w:noProof/>
              </w:rPr>
            </w:pPr>
          </w:p>
        </w:tc>
        <w:tc>
          <w:tcPr>
            <w:tcW w:w="4071" w:type="dxa"/>
            <w:tcMar>
              <w:top w:w="0" w:type="dxa"/>
              <w:left w:w="108" w:type="dxa"/>
              <w:bottom w:w="0" w:type="dxa"/>
              <w:right w:w="108" w:type="dxa"/>
            </w:tcMar>
          </w:tcPr>
          <w:p w14:paraId="4F9EB56A" w14:textId="77777777" w:rsidR="0088308B" w:rsidRDefault="0088308B" w:rsidP="0088308B">
            <w:pPr>
              <w:spacing w:after="0"/>
              <w:rPr>
                <w:rFonts w:ascii="Source Sans Pro" w:hAnsi="Source Sans Pro"/>
              </w:rPr>
            </w:pPr>
          </w:p>
        </w:tc>
        <w:tc>
          <w:tcPr>
            <w:tcW w:w="40" w:type="dxa"/>
          </w:tcPr>
          <w:p w14:paraId="16A28691" w14:textId="77777777" w:rsidR="0088308B" w:rsidRPr="00E312ED" w:rsidRDefault="0088308B" w:rsidP="0088308B">
            <w:pPr>
              <w:spacing w:after="0"/>
              <w:rPr>
                <w:rFonts w:ascii="Source Sans Pro" w:hAnsi="Source Sans Pro"/>
              </w:rPr>
            </w:pPr>
          </w:p>
        </w:tc>
      </w:tr>
      <w:tr w:rsidR="0088308B" w:rsidRPr="00E312ED" w14:paraId="2FD23158" w14:textId="77777777" w:rsidTr="005E11D2">
        <w:tc>
          <w:tcPr>
            <w:tcW w:w="40" w:type="dxa"/>
          </w:tcPr>
          <w:p w14:paraId="11D1F5EA" w14:textId="77777777" w:rsidR="0088308B" w:rsidRPr="00E312ED" w:rsidRDefault="0088308B" w:rsidP="0088308B">
            <w:pPr>
              <w:rPr>
                <w:rFonts w:ascii="Source Sans Pro" w:hAnsi="Source Sans Pro"/>
                <w:b/>
              </w:rPr>
            </w:pPr>
          </w:p>
        </w:tc>
        <w:tc>
          <w:tcPr>
            <w:tcW w:w="4034" w:type="dxa"/>
            <w:tcMar>
              <w:top w:w="0" w:type="dxa"/>
              <w:left w:w="108" w:type="dxa"/>
              <w:bottom w:w="0" w:type="dxa"/>
              <w:right w:w="108" w:type="dxa"/>
            </w:tcMar>
          </w:tcPr>
          <w:tbl>
            <w:tblPr>
              <w:tblW w:w="0" w:type="auto"/>
              <w:tblBorders>
                <w:top w:val="nil"/>
                <w:left w:val="nil"/>
                <w:bottom w:val="nil"/>
                <w:right w:val="nil"/>
              </w:tblBorders>
              <w:tblLayout w:type="fixed"/>
              <w:tblLook w:val="0000" w:firstRow="0" w:lastRow="0" w:firstColumn="0" w:lastColumn="0" w:noHBand="0" w:noVBand="0"/>
            </w:tblPr>
            <w:tblGrid>
              <w:gridCol w:w="3401"/>
            </w:tblGrid>
            <w:tr w:rsidR="0088308B" w:rsidRPr="0088308B" w14:paraId="09F3A4BB" w14:textId="77777777">
              <w:tblPrEx>
                <w:tblCellMar>
                  <w:top w:w="0" w:type="dxa"/>
                  <w:bottom w:w="0" w:type="dxa"/>
                </w:tblCellMar>
              </w:tblPrEx>
              <w:trPr>
                <w:trHeight w:val="833"/>
              </w:trPr>
              <w:tc>
                <w:tcPr>
                  <w:tcW w:w="3401" w:type="dxa"/>
                </w:tcPr>
                <w:p w14:paraId="4BFB7CE8" w14:textId="67489A69" w:rsidR="0088308B" w:rsidRPr="0088308B" w:rsidRDefault="0088308B" w:rsidP="0088308B">
                  <w:pPr>
                    <w:autoSpaceDE w:val="0"/>
                    <w:autoSpaceDN w:val="0"/>
                    <w:adjustRightInd w:val="0"/>
                    <w:spacing w:before="0" w:after="0" w:line="240" w:lineRule="auto"/>
                    <w:rPr>
                      <w:rFonts w:ascii="Calibri" w:hAnsi="Calibri" w:cs="Calibri"/>
                      <w:color w:val="000000"/>
                      <w:sz w:val="20"/>
                      <w:lang w:val="nl-NL"/>
                    </w:rPr>
                  </w:pPr>
                  <w:r w:rsidRPr="0088308B">
                    <w:rPr>
                      <w:rFonts w:ascii="Calibri" w:hAnsi="Calibri" w:cs="Calibri"/>
                      <w:color w:val="000000"/>
                      <w:sz w:val="20"/>
                      <w:lang w:val="nl-NL"/>
                    </w:rPr>
                    <w:t xml:space="preserve">Las voldoende ‘drinkmomenten’ in bij kinderen. Op erg warme dagen is het extra belangrijk om hier aandacht aan te besteden. Want een kind heeft vaak pas dorst als het uitgedroogd is. Meer tips om je voor te bereiden vind je op </w:t>
                  </w:r>
                  <w:r w:rsidRPr="0088308B">
                    <w:rPr>
                      <w:rFonts w:ascii="Calibri" w:hAnsi="Calibri" w:cs="Calibri"/>
                      <w:color w:val="45B3BC"/>
                      <w:sz w:val="20"/>
                      <w:lang w:val="nl-NL"/>
                    </w:rPr>
                    <w:t>www.warmedagen.be</w:t>
                  </w:r>
                  <w:r w:rsidRPr="0088308B">
                    <w:rPr>
                      <w:rFonts w:ascii="Calibri" w:hAnsi="Calibri" w:cs="Calibri"/>
                      <w:color w:val="000000"/>
                      <w:sz w:val="20"/>
                      <w:lang w:val="nl-NL"/>
                    </w:rPr>
                    <w:t xml:space="preserve">. #warmedagen </w:t>
                  </w:r>
                </w:p>
              </w:tc>
            </w:tr>
          </w:tbl>
          <w:p w14:paraId="3ED3DF8F" w14:textId="77777777" w:rsidR="0088308B" w:rsidRDefault="0088308B" w:rsidP="0088308B">
            <w:pPr>
              <w:autoSpaceDE w:val="0"/>
              <w:autoSpaceDN w:val="0"/>
              <w:adjustRightInd w:val="0"/>
              <w:spacing w:before="0" w:after="0" w:line="240" w:lineRule="auto"/>
              <w:rPr>
                <w:rFonts w:ascii="TT25Dt00" w:hAnsi="TT25Dt00" w:cs="TT25Dt00"/>
                <w:sz w:val="20"/>
                <w:lang w:val="nl-NL"/>
              </w:rPr>
            </w:pPr>
          </w:p>
        </w:tc>
        <w:tc>
          <w:tcPr>
            <w:tcW w:w="5949" w:type="dxa"/>
            <w:tcMar>
              <w:top w:w="0" w:type="dxa"/>
              <w:left w:w="108" w:type="dxa"/>
              <w:bottom w:w="0" w:type="dxa"/>
              <w:right w:w="108" w:type="dxa"/>
            </w:tcMar>
          </w:tcPr>
          <w:p w14:paraId="61344AB6" w14:textId="2024145F" w:rsidR="0088308B" w:rsidRDefault="00220F43" w:rsidP="0088308B">
            <w:pPr>
              <w:spacing w:after="0"/>
              <w:rPr>
                <w:noProof/>
              </w:rPr>
            </w:pPr>
            <w:r w:rsidRPr="00220F43">
              <w:rPr>
                <w:noProof/>
              </w:rPr>
              <w:drawing>
                <wp:inline distT="0" distB="0" distL="0" distR="0" wp14:anchorId="17727C66" wp14:editId="3B5AA977">
                  <wp:extent cx="2457450" cy="1835150"/>
                  <wp:effectExtent l="0" t="0" r="0" b="0"/>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57450" cy="1835150"/>
                          </a:xfrm>
                          <a:prstGeom prst="rect">
                            <a:avLst/>
                          </a:prstGeom>
                          <a:noFill/>
                          <a:ln>
                            <a:noFill/>
                          </a:ln>
                        </pic:spPr>
                      </pic:pic>
                    </a:graphicData>
                  </a:graphic>
                </wp:inline>
              </w:drawing>
            </w:r>
          </w:p>
        </w:tc>
        <w:tc>
          <w:tcPr>
            <w:tcW w:w="4071" w:type="dxa"/>
            <w:tcMar>
              <w:top w:w="0" w:type="dxa"/>
              <w:left w:w="108" w:type="dxa"/>
              <w:bottom w:w="0" w:type="dxa"/>
              <w:right w:w="108" w:type="dxa"/>
            </w:tcMar>
          </w:tcPr>
          <w:p w14:paraId="238D7F5C" w14:textId="56006464" w:rsidR="0088308B" w:rsidRDefault="00BF1375" w:rsidP="0088308B">
            <w:pPr>
              <w:spacing w:after="0"/>
              <w:rPr>
                <w:rFonts w:ascii="Source Sans Pro" w:hAnsi="Source Sans Pro"/>
              </w:rPr>
            </w:pPr>
            <w:hyperlink r:id="rId45" w:history="1">
              <w:r w:rsidRPr="00400E0A">
                <w:rPr>
                  <w:rStyle w:val="Hyperlink"/>
                  <w:rFonts w:ascii="Source Sans Pro" w:hAnsi="Source Sans Pro"/>
                </w:rPr>
                <w:t>www.warmedagen.be</w:t>
              </w:r>
            </w:hyperlink>
          </w:p>
          <w:p w14:paraId="2E23192F" w14:textId="7A6A9E52" w:rsidR="00BF1375" w:rsidRDefault="00BF1375" w:rsidP="0088308B">
            <w:pPr>
              <w:spacing w:after="0"/>
              <w:rPr>
                <w:rFonts w:ascii="Source Sans Pro" w:hAnsi="Source Sans Pro"/>
              </w:rPr>
            </w:pPr>
            <w:r>
              <w:rPr>
                <w:rFonts w:ascii="Source Sans Pro" w:hAnsi="Source Sans Pro"/>
              </w:rPr>
              <w:t xml:space="preserve">Je kan de afbeelding ook downloaden in de campagnetoolkit op </w:t>
            </w:r>
            <w:r>
              <w:rPr>
                <w:rFonts w:ascii="Source Sans Pro" w:hAnsi="Source Sans Pro"/>
              </w:rPr>
              <w:t>warmedagen.be</w:t>
            </w:r>
            <w:r>
              <w:rPr>
                <w:rFonts w:ascii="Source Sans Pro" w:hAnsi="Source Sans Pro"/>
              </w:rPr>
              <w:t>.</w:t>
            </w:r>
          </w:p>
        </w:tc>
        <w:tc>
          <w:tcPr>
            <w:tcW w:w="40" w:type="dxa"/>
          </w:tcPr>
          <w:p w14:paraId="1389FD96" w14:textId="77777777" w:rsidR="0088308B" w:rsidRPr="00E312ED" w:rsidRDefault="0088308B" w:rsidP="0088308B">
            <w:pPr>
              <w:spacing w:after="0"/>
              <w:rPr>
                <w:rFonts w:ascii="Source Sans Pro" w:hAnsi="Source Sans Pro"/>
              </w:rPr>
            </w:pPr>
          </w:p>
        </w:tc>
      </w:tr>
      <w:tr w:rsidR="0088308B" w:rsidRPr="00E312ED" w14:paraId="53499D07" w14:textId="77777777" w:rsidTr="005E11D2">
        <w:tc>
          <w:tcPr>
            <w:tcW w:w="40" w:type="dxa"/>
          </w:tcPr>
          <w:p w14:paraId="5563DCB4" w14:textId="77777777" w:rsidR="0088308B" w:rsidRPr="00E312ED" w:rsidRDefault="0088308B" w:rsidP="0088308B">
            <w:pPr>
              <w:rPr>
                <w:rFonts w:ascii="Source Sans Pro" w:hAnsi="Source Sans Pro"/>
                <w:b/>
              </w:rPr>
            </w:pPr>
          </w:p>
        </w:tc>
        <w:tc>
          <w:tcPr>
            <w:tcW w:w="4034" w:type="dxa"/>
            <w:tcMar>
              <w:top w:w="0" w:type="dxa"/>
              <w:left w:w="108" w:type="dxa"/>
              <w:bottom w:w="0" w:type="dxa"/>
              <w:right w:w="108" w:type="dxa"/>
            </w:tcMar>
          </w:tcPr>
          <w:tbl>
            <w:tblPr>
              <w:tblW w:w="0" w:type="auto"/>
              <w:tblBorders>
                <w:top w:val="nil"/>
                <w:left w:val="nil"/>
                <w:bottom w:val="nil"/>
                <w:right w:val="nil"/>
              </w:tblBorders>
              <w:tblLayout w:type="fixed"/>
              <w:tblLook w:val="0000" w:firstRow="0" w:lastRow="0" w:firstColumn="0" w:lastColumn="0" w:noHBand="0" w:noVBand="0"/>
            </w:tblPr>
            <w:tblGrid>
              <w:gridCol w:w="3442"/>
            </w:tblGrid>
            <w:tr w:rsidR="00BF1375" w:rsidRPr="00BF1375" w14:paraId="0CA027A2" w14:textId="77777777">
              <w:tblPrEx>
                <w:tblCellMar>
                  <w:top w:w="0" w:type="dxa"/>
                  <w:bottom w:w="0" w:type="dxa"/>
                </w:tblCellMar>
              </w:tblPrEx>
              <w:trPr>
                <w:trHeight w:val="1077"/>
              </w:trPr>
              <w:tc>
                <w:tcPr>
                  <w:tcW w:w="3442" w:type="dxa"/>
                </w:tcPr>
                <w:p w14:paraId="07380EE5" w14:textId="22DA5168" w:rsidR="00BF1375" w:rsidRPr="00BF1375" w:rsidRDefault="00BF1375" w:rsidP="00BF1375">
                  <w:pPr>
                    <w:autoSpaceDE w:val="0"/>
                    <w:autoSpaceDN w:val="0"/>
                    <w:adjustRightInd w:val="0"/>
                    <w:spacing w:before="0" w:after="0" w:line="240" w:lineRule="auto"/>
                    <w:rPr>
                      <w:rFonts w:ascii="Calibri" w:hAnsi="Calibri" w:cs="Calibri"/>
                      <w:color w:val="000000"/>
                      <w:sz w:val="20"/>
                      <w:lang w:val="nl-NL"/>
                    </w:rPr>
                  </w:pPr>
                  <w:r w:rsidRPr="00BF1375">
                    <w:rPr>
                      <w:rFonts w:ascii="Calibri" w:hAnsi="Calibri" w:cs="Calibri"/>
                      <w:color w:val="000000"/>
                      <w:sz w:val="20"/>
                      <w:lang w:val="nl-NL"/>
                    </w:rPr>
                    <w:t xml:space="preserve">Heb je bouwwerkzaamheden of verbouwingen gepland? Bereid je dan nu al goed voor op warme dagen en (ver)bouw hittebestendig. Ken je mensen met slecht geïsoleerde woningen die extra zorg kunnen gebruiken? Ga dan zeker bij hen langs op erg warme dagen. Meer tips vind je op </w:t>
                  </w:r>
                  <w:r w:rsidRPr="00BF1375">
                    <w:rPr>
                      <w:rFonts w:ascii="Calibri" w:hAnsi="Calibri" w:cs="Calibri"/>
                      <w:color w:val="45B3BC"/>
                      <w:sz w:val="20"/>
                      <w:lang w:val="nl-NL"/>
                    </w:rPr>
                    <w:t>www.warmedagen.be</w:t>
                  </w:r>
                  <w:r w:rsidRPr="00BF1375">
                    <w:rPr>
                      <w:rFonts w:ascii="Calibri" w:hAnsi="Calibri" w:cs="Calibri"/>
                      <w:color w:val="000000"/>
                      <w:sz w:val="20"/>
                      <w:lang w:val="nl-NL"/>
                    </w:rPr>
                    <w:t xml:space="preserve">. #warmedagen </w:t>
                  </w:r>
                </w:p>
              </w:tc>
            </w:tr>
          </w:tbl>
          <w:p w14:paraId="7316C692" w14:textId="77777777" w:rsidR="0088308B" w:rsidRDefault="0088308B" w:rsidP="0088308B">
            <w:pPr>
              <w:autoSpaceDE w:val="0"/>
              <w:autoSpaceDN w:val="0"/>
              <w:adjustRightInd w:val="0"/>
              <w:spacing w:before="0" w:after="0" w:line="240" w:lineRule="auto"/>
              <w:rPr>
                <w:rFonts w:ascii="TT25Dt00" w:hAnsi="TT25Dt00" w:cs="TT25Dt00"/>
                <w:sz w:val="20"/>
                <w:lang w:val="nl-NL"/>
              </w:rPr>
            </w:pPr>
          </w:p>
        </w:tc>
        <w:tc>
          <w:tcPr>
            <w:tcW w:w="5949" w:type="dxa"/>
            <w:tcMar>
              <w:top w:w="0" w:type="dxa"/>
              <w:left w:w="108" w:type="dxa"/>
              <w:bottom w:w="0" w:type="dxa"/>
              <w:right w:w="108" w:type="dxa"/>
            </w:tcMar>
          </w:tcPr>
          <w:p w14:paraId="4BCCBF6E" w14:textId="7676529A" w:rsidR="0088308B" w:rsidRDefault="00220F43" w:rsidP="0088308B">
            <w:pPr>
              <w:spacing w:after="0"/>
              <w:rPr>
                <w:noProof/>
              </w:rPr>
            </w:pPr>
            <w:r w:rsidRPr="00220F43">
              <w:rPr>
                <w:noProof/>
              </w:rPr>
              <w:drawing>
                <wp:inline distT="0" distB="0" distL="0" distR="0" wp14:anchorId="5B7A54FB" wp14:editId="6A73C5C0">
                  <wp:extent cx="2457450" cy="1835150"/>
                  <wp:effectExtent l="0" t="0" r="0" b="0"/>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57450" cy="1835150"/>
                          </a:xfrm>
                          <a:prstGeom prst="rect">
                            <a:avLst/>
                          </a:prstGeom>
                          <a:noFill/>
                          <a:ln>
                            <a:noFill/>
                          </a:ln>
                        </pic:spPr>
                      </pic:pic>
                    </a:graphicData>
                  </a:graphic>
                </wp:inline>
              </w:drawing>
            </w:r>
          </w:p>
        </w:tc>
        <w:tc>
          <w:tcPr>
            <w:tcW w:w="4071" w:type="dxa"/>
            <w:tcMar>
              <w:top w:w="0" w:type="dxa"/>
              <w:left w:w="108" w:type="dxa"/>
              <w:bottom w:w="0" w:type="dxa"/>
              <w:right w:w="108" w:type="dxa"/>
            </w:tcMar>
          </w:tcPr>
          <w:p w14:paraId="2ADDD22E" w14:textId="77777777" w:rsidR="00BF1375" w:rsidRDefault="00BF1375" w:rsidP="00BF1375">
            <w:pPr>
              <w:spacing w:after="0"/>
              <w:rPr>
                <w:rFonts w:ascii="Source Sans Pro" w:hAnsi="Source Sans Pro"/>
              </w:rPr>
            </w:pPr>
            <w:hyperlink r:id="rId47" w:history="1">
              <w:r w:rsidRPr="00400E0A">
                <w:rPr>
                  <w:rStyle w:val="Hyperlink"/>
                  <w:rFonts w:ascii="Source Sans Pro" w:hAnsi="Source Sans Pro"/>
                </w:rPr>
                <w:t>www.warmedagen.be</w:t>
              </w:r>
            </w:hyperlink>
          </w:p>
          <w:p w14:paraId="08D8CA7D" w14:textId="1AD4F8F8" w:rsidR="0088308B" w:rsidRDefault="00BF1375" w:rsidP="00BF1375">
            <w:pPr>
              <w:spacing w:after="0"/>
              <w:rPr>
                <w:rFonts w:ascii="Source Sans Pro" w:hAnsi="Source Sans Pro"/>
              </w:rPr>
            </w:pPr>
            <w:r>
              <w:rPr>
                <w:rFonts w:ascii="Source Sans Pro" w:hAnsi="Source Sans Pro"/>
              </w:rPr>
              <w:t>Je kan de afbeelding ook downloaden in de campagnetoolkit op warmedagen.be.</w:t>
            </w:r>
          </w:p>
        </w:tc>
        <w:tc>
          <w:tcPr>
            <w:tcW w:w="40" w:type="dxa"/>
          </w:tcPr>
          <w:p w14:paraId="7FDCC39F" w14:textId="77777777" w:rsidR="0088308B" w:rsidRPr="00E312ED" w:rsidRDefault="0088308B" w:rsidP="0088308B">
            <w:pPr>
              <w:spacing w:after="0"/>
              <w:rPr>
                <w:rFonts w:ascii="Source Sans Pro" w:hAnsi="Source Sans Pro"/>
              </w:rPr>
            </w:pPr>
          </w:p>
        </w:tc>
      </w:tr>
      <w:tr w:rsidR="0088308B" w:rsidRPr="00E312ED" w14:paraId="0785D0EE" w14:textId="77777777" w:rsidTr="005E11D2">
        <w:tc>
          <w:tcPr>
            <w:tcW w:w="40" w:type="dxa"/>
          </w:tcPr>
          <w:p w14:paraId="57FB023F" w14:textId="77777777" w:rsidR="0088308B" w:rsidRPr="00E312ED" w:rsidRDefault="0088308B" w:rsidP="0088308B">
            <w:pPr>
              <w:rPr>
                <w:rFonts w:ascii="Source Sans Pro" w:hAnsi="Source Sans Pro"/>
                <w:b/>
              </w:rPr>
            </w:pPr>
          </w:p>
        </w:tc>
        <w:tc>
          <w:tcPr>
            <w:tcW w:w="4034" w:type="dxa"/>
            <w:tcMar>
              <w:top w:w="0" w:type="dxa"/>
              <w:left w:w="108" w:type="dxa"/>
              <w:bottom w:w="0" w:type="dxa"/>
              <w:right w:w="108" w:type="dxa"/>
            </w:tcMar>
          </w:tcPr>
          <w:p w14:paraId="536ED367" w14:textId="77777777" w:rsidR="00BF1375" w:rsidRDefault="00BF1375" w:rsidP="00BF1375">
            <w:pPr>
              <w:pStyle w:val="Default"/>
              <w:rPr>
                <w:sz w:val="20"/>
              </w:rPr>
            </w:pPr>
            <w:r>
              <w:rPr>
                <w:sz w:val="20"/>
                <w:szCs w:val="20"/>
              </w:rPr>
              <w:t xml:space="preserve">Warme dagen in aantocht! Schaf jezelf alvast een flesje zonnecrème aan. Heb je kinderen? Zorg dan voor een zonnehoedje en/of parasols als ze buitenspelen. Ook luchtige kledij om hun huid te bedekken, is een aanrader. Meer tips om je voor te bereiden vind je op </w:t>
            </w:r>
            <w:r>
              <w:rPr>
                <w:color w:val="45B3BC"/>
                <w:sz w:val="20"/>
                <w:szCs w:val="20"/>
              </w:rPr>
              <w:t>www.warmedagen.be</w:t>
            </w:r>
            <w:r>
              <w:rPr>
                <w:sz w:val="20"/>
                <w:szCs w:val="20"/>
              </w:rPr>
              <w:t xml:space="preserve">. #warmedagen </w:t>
            </w:r>
          </w:p>
          <w:p w14:paraId="53921A87" w14:textId="77777777" w:rsidR="0088308B" w:rsidRDefault="0088308B" w:rsidP="0088308B">
            <w:pPr>
              <w:autoSpaceDE w:val="0"/>
              <w:autoSpaceDN w:val="0"/>
              <w:adjustRightInd w:val="0"/>
              <w:spacing w:before="0" w:after="0" w:line="240" w:lineRule="auto"/>
              <w:rPr>
                <w:rFonts w:ascii="TT25Dt00" w:hAnsi="TT25Dt00" w:cs="TT25Dt00"/>
                <w:sz w:val="20"/>
                <w:lang w:val="nl-NL"/>
              </w:rPr>
            </w:pPr>
          </w:p>
        </w:tc>
        <w:tc>
          <w:tcPr>
            <w:tcW w:w="5949" w:type="dxa"/>
            <w:tcMar>
              <w:top w:w="0" w:type="dxa"/>
              <w:left w:w="108" w:type="dxa"/>
              <w:bottom w:w="0" w:type="dxa"/>
              <w:right w:w="108" w:type="dxa"/>
            </w:tcMar>
          </w:tcPr>
          <w:p w14:paraId="27109F9C" w14:textId="221B0749" w:rsidR="0088308B" w:rsidRDefault="00220F43" w:rsidP="0088308B">
            <w:pPr>
              <w:spacing w:after="0"/>
              <w:rPr>
                <w:noProof/>
              </w:rPr>
            </w:pPr>
            <w:r w:rsidRPr="00220F43">
              <w:rPr>
                <w:noProof/>
              </w:rPr>
              <w:drawing>
                <wp:inline distT="0" distB="0" distL="0" distR="0" wp14:anchorId="619BFDA1" wp14:editId="78F9CC2E">
                  <wp:extent cx="2533650" cy="1885950"/>
                  <wp:effectExtent l="0" t="0" r="0" b="0"/>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33650" cy="1885950"/>
                          </a:xfrm>
                          <a:prstGeom prst="rect">
                            <a:avLst/>
                          </a:prstGeom>
                          <a:noFill/>
                          <a:ln>
                            <a:noFill/>
                          </a:ln>
                        </pic:spPr>
                      </pic:pic>
                    </a:graphicData>
                  </a:graphic>
                </wp:inline>
              </w:drawing>
            </w:r>
          </w:p>
        </w:tc>
        <w:tc>
          <w:tcPr>
            <w:tcW w:w="4071" w:type="dxa"/>
            <w:tcMar>
              <w:top w:w="0" w:type="dxa"/>
              <w:left w:w="108" w:type="dxa"/>
              <w:bottom w:w="0" w:type="dxa"/>
              <w:right w:w="108" w:type="dxa"/>
            </w:tcMar>
          </w:tcPr>
          <w:p w14:paraId="6C24E7EE" w14:textId="77777777" w:rsidR="00BF1375" w:rsidRDefault="00BF1375" w:rsidP="00BF1375">
            <w:pPr>
              <w:spacing w:after="0"/>
              <w:rPr>
                <w:rFonts w:ascii="Source Sans Pro" w:hAnsi="Source Sans Pro"/>
              </w:rPr>
            </w:pPr>
            <w:hyperlink r:id="rId49" w:history="1">
              <w:r w:rsidRPr="00400E0A">
                <w:rPr>
                  <w:rStyle w:val="Hyperlink"/>
                  <w:rFonts w:ascii="Source Sans Pro" w:hAnsi="Source Sans Pro"/>
                </w:rPr>
                <w:t>www.warmedagen.be</w:t>
              </w:r>
            </w:hyperlink>
          </w:p>
          <w:p w14:paraId="43C7F319" w14:textId="5EE278E4" w:rsidR="0088308B" w:rsidRDefault="00BF1375" w:rsidP="00BF1375">
            <w:pPr>
              <w:spacing w:after="0"/>
              <w:rPr>
                <w:rFonts w:ascii="Source Sans Pro" w:hAnsi="Source Sans Pro"/>
              </w:rPr>
            </w:pPr>
            <w:r>
              <w:rPr>
                <w:rFonts w:ascii="Source Sans Pro" w:hAnsi="Source Sans Pro"/>
              </w:rPr>
              <w:t>Je kan de afbeelding ook downloaden in de campagnetoolkit op warmedagen.be.</w:t>
            </w:r>
          </w:p>
        </w:tc>
        <w:tc>
          <w:tcPr>
            <w:tcW w:w="40" w:type="dxa"/>
          </w:tcPr>
          <w:p w14:paraId="68C5CE3C" w14:textId="77777777" w:rsidR="0088308B" w:rsidRPr="00E312ED" w:rsidRDefault="0088308B" w:rsidP="0088308B">
            <w:pPr>
              <w:spacing w:after="0"/>
              <w:rPr>
                <w:rFonts w:ascii="Source Sans Pro" w:hAnsi="Source Sans Pro"/>
              </w:rPr>
            </w:pPr>
          </w:p>
        </w:tc>
      </w:tr>
      <w:tr w:rsidR="00BF1375" w:rsidRPr="00E312ED" w14:paraId="4F6D60D1" w14:textId="77777777" w:rsidTr="005E11D2">
        <w:tc>
          <w:tcPr>
            <w:tcW w:w="40" w:type="dxa"/>
          </w:tcPr>
          <w:p w14:paraId="2A3CCFDC" w14:textId="77777777" w:rsidR="00BF1375" w:rsidRPr="00E312ED" w:rsidRDefault="00BF1375" w:rsidP="0088308B">
            <w:pPr>
              <w:rPr>
                <w:rFonts w:ascii="Source Sans Pro" w:hAnsi="Source Sans Pro"/>
                <w:b/>
              </w:rPr>
            </w:pPr>
          </w:p>
        </w:tc>
        <w:tc>
          <w:tcPr>
            <w:tcW w:w="4034" w:type="dxa"/>
            <w:tcMar>
              <w:top w:w="0" w:type="dxa"/>
              <w:left w:w="108" w:type="dxa"/>
              <w:bottom w:w="0" w:type="dxa"/>
              <w:right w:w="108" w:type="dxa"/>
            </w:tcMar>
          </w:tcPr>
          <w:p w14:paraId="23C387AD" w14:textId="77777777" w:rsidR="00BF1375" w:rsidRDefault="00BF1375" w:rsidP="00BF1375">
            <w:pPr>
              <w:pStyle w:val="Default"/>
              <w:rPr>
                <w:sz w:val="20"/>
              </w:rPr>
            </w:pPr>
            <w:r>
              <w:rPr>
                <w:sz w:val="20"/>
                <w:szCs w:val="20"/>
              </w:rPr>
              <w:t xml:space="preserve">Wist je dat je lichaam sneller vocht verliest op warme dagen? Je drinkt daarom het best veel water. Kinderen en ouderen voelen onvoldoende aan hoeveel ze moeten drinken. Hou dus zeker mee een oogje in het zeil. Meer tips om voldoende te drinken vind je op </w:t>
            </w:r>
            <w:r>
              <w:rPr>
                <w:color w:val="45B3BC"/>
                <w:sz w:val="20"/>
                <w:szCs w:val="20"/>
              </w:rPr>
              <w:t>www.warmedagen.be</w:t>
            </w:r>
            <w:r>
              <w:rPr>
                <w:color w:val="45B3BC"/>
                <w:sz w:val="22"/>
                <w:szCs w:val="22"/>
              </w:rPr>
              <w:t xml:space="preserve">. </w:t>
            </w:r>
            <w:r>
              <w:rPr>
                <w:sz w:val="20"/>
                <w:szCs w:val="20"/>
              </w:rPr>
              <w:t xml:space="preserve">#warmedagen </w:t>
            </w:r>
          </w:p>
          <w:p w14:paraId="79FEED01" w14:textId="77777777" w:rsidR="00BF1375" w:rsidRDefault="00BF1375" w:rsidP="00BF1375">
            <w:pPr>
              <w:pStyle w:val="Default"/>
              <w:rPr>
                <w:sz w:val="20"/>
                <w:szCs w:val="20"/>
              </w:rPr>
            </w:pPr>
          </w:p>
        </w:tc>
        <w:tc>
          <w:tcPr>
            <w:tcW w:w="5949" w:type="dxa"/>
            <w:tcMar>
              <w:top w:w="0" w:type="dxa"/>
              <w:left w:w="108" w:type="dxa"/>
              <w:bottom w:w="0" w:type="dxa"/>
              <w:right w:w="108" w:type="dxa"/>
            </w:tcMar>
          </w:tcPr>
          <w:p w14:paraId="43D74782" w14:textId="0A28DBA5" w:rsidR="00BF1375" w:rsidRDefault="00220F43" w:rsidP="0088308B">
            <w:pPr>
              <w:spacing w:after="0"/>
              <w:rPr>
                <w:noProof/>
              </w:rPr>
            </w:pPr>
            <w:r w:rsidRPr="00220F43">
              <w:rPr>
                <w:noProof/>
              </w:rPr>
              <w:drawing>
                <wp:inline distT="0" distB="0" distL="0" distR="0" wp14:anchorId="0305EDBB" wp14:editId="084CECE6">
                  <wp:extent cx="2533650" cy="1885950"/>
                  <wp:effectExtent l="0" t="0" r="0" b="0"/>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33650" cy="1885950"/>
                          </a:xfrm>
                          <a:prstGeom prst="rect">
                            <a:avLst/>
                          </a:prstGeom>
                          <a:noFill/>
                          <a:ln>
                            <a:noFill/>
                          </a:ln>
                        </pic:spPr>
                      </pic:pic>
                    </a:graphicData>
                  </a:graphic>
                </wp:inline>
              </w:drawing>
            </w:r>
          </w:p>
        </w:tc>
        <w:tc>
          <w:tcPr>
            <w:tcW w:w="4071" w:type="dxa"/>
            <w:tcMar>
              <w:top w:w="0" w:type="dxa"/>
              <w:left w:w="108" w:type="dxa"/>
              <w:bottom w:w="0" w:type="dxa"/>
              <w:right w:w="108" w:type="dxa"/>
            </w:tcMar>
          </w:tcPr>
          <w:p w14:paraId="31449E2B" w14:textId="77777777" w:rsidR="00BF1375" w:rsidRDefault="00BF1375" w:rsidP="00BF1375">
            <w:pPr>
              <w:spacing w:after="0"/>
              <w:rPr>
                <w:rFonts w:ascii="Source Sans Pro" w:hAnsi="Source Sans Pro"/>
              </w:rPr>
            </w:pPr>
            <w:hyperlink r:id="rId51" w:history="1">
              <w:r w:rsidRPr="00400E0A">
                <w:rPr>
                  <w:rStyle w:val="Hyperlink"/>
                  <w:rFonts w:ascii="Source Sans Pro" w:hAnsi="Source Sans Pro"/>
                </w:rPr>
                <w:t>www.warmedagen.be</w:t>
              </w:r>
            </w:hyperlink>
          </w:p>
          <w:p w14:paraId="34DF21B7" w14:textId="30749B35" w:rsidR="00BF1375" w:rsidRDefault="00BF1375" w:rsidP="00BF1375">
            <w:pPr>
              <w:spacing w:after="0"/>
              <w:rPr>
                <w:rFonts w:ascii="Source Sans Pro" w:hAnsi="Source Sans Pro"/>
              </w:rPr>
            </w:pPr>
            <w:r>
              <w:rPr>
                <w:rFonts w:ascii="Source Sans Pro" w:hAnsi="Source Sans Pro"/>
              </w:rPr>
              <w:t>Je kan de afbeelding ook downloaden in de campagnetoolkit op warmedagen.be.</w:t>
            </w:r>
          </w:p>
        </w:tc>
        <w:tc>
          <w:tcPr>
            <w:tcW w:w="40" w:type="dxa"/>
          </w:tcPr>
          <w:p w14:paraId="6F1D3B00" w14:textId="77777777" w:rsidR="00BF1375" w:rsidRPr="00E312ED" w:rsidRDefault="00BF1375" w:rsidP="0088308B">
            <w:pPr>
              <w:spacing w:after="0"/>
              <w:rPr>
                <w:rFonts w:ascii="Source Sans Pro" w:hAnsi="Source Sans Pro"/>
              </w:rPr>
            </w:pPr>
          </w:p>
        </w:tc>
      </w:tr>
      <w:tr w:rsidR="00BF1375" w:rsidRPr="00E312ED" w14:paraId="162E20DE" w14:textId="77777777" w:rsidTr="005E11D2">
        <w:tc>
          <w:tcPr>
            <w:tcW w:w="40" w:type="dxa"/>
          </w:tcPr>
          <w:p w14:paraId="06B749A7" w14:textId="77777777" w:rsidR="00BF1375" w:rsidRPr="00E312ED" w:rsidRDefault="00BF1375" w:rsidP="0088308B">
            <w:pPr>
              <w:rPr>
                <w:rFonts w:ascii="Source Sans Pro" w:hAnsi="Source Sans Pro"/>
                <w:b/>
              </w:rPr>
            </w:pPr>
          </w:p>
        </w:tc>
        <w:tc>
          <w:tcPr>
            <w:tcW w:w="4034" w:type="dxa"/>
            <w:tcMar>
              <w:top w:w="0" w:type="dxa"/>
              <w:left w:w="108" w:type="dxa"/>
              <w:bottom w:w="0" w:type="dxa"/>
              <w:right w:w="108" w:type="dxa"/>
            </w:tcMar>
          </w:tcPr>
          <w:p w14:paraId="4AB990FA" w14:textId="77777777" w:rsidR="00BF1375" w:rsidRDefault="00BF1375" w:rsidP="00BF1375">
            <w:pPr>
              <w:pStyle w:val="Default"/>
              <w:rPr>
                <w:sz w:val="20"/>
              </w:rPr>
            </w:pPr>
            <w:r>
              <w:rPr>
                <w:sz w:val="20"/>
                <w:szCs w:val="20"/>
              </w:rPr>
              <w:t xml:space="preserve">Weet jij hoe je jezelf het best koel houdt op warme dagen? Een hoofddeksel is alvast een goed idee! Want naast voldoende drinken is het belangrijk om het niet te warm te krijgen. Zorg ook voor anderen en laat kinderen een zonnehoedje dragen. Meer tips om jezelf koel te houden vind je op </w:t>
            </w:r>
            <w:r>
              <w:rPr>
                <w:color w:val="45B3BC"/>
                <w:sz w:val="20"/>
                <w:szCs w:val="20"/>
              </w:rPr>
              <w:t>www.warmedagen.be</w:t>
            </w:r>
            <w:r>
              <w:rPr>
                <w:sz w:val="20"/>
                <w:szCs w:val="20"/>
              </w:rPr>
              <w:t xml:space="preserve">. #warmedagen </w:t>
            </w:r>
          </w:p>
          <w:p w14:paraId="40914776" w14:textId="77777777" w:rsidR="00BF1375" w:rsidRDefault="00BF1375" w:rsidP="00BF1375">
            <w:pPr>
              <w:pStyle w:val="Default"/>
              <w:rPr>
                <w:sz w:val="20"/>
                <w:szCs w:val="20"/>
              </w:rPr>
            </w:pPr>
          </w:p>
        </w:tc>
        <w:tc>
          <w:tcPr>
            <w:tcW w:w="5949" w:type="dxa"/>
            <w:tcMar>
              <w:top w:w="0" w:type="dxa"/>
              <w:left w:w="108" w:type="dxa"/>
              <w:bottom w:w="0" w:type="dxa"/>
              <w:right w:w="108" w:type="dxa"/>
            </w:tcMar>
          </w:tcPr>
          <w:p w14:paraId="206F51C3" w14:textId="090CC672" w:rsidR="00BF1375" w:rsidRDefault="00220F43" w:rsidP="0088308B">
            <w:pPr>
              <w:spacing w:after="0"/>
              <w:rPr>
                <w:noProof/>
              </w:rPr>
            </w:pPr>
            <w:r w:rsidRPr="00220F43">
              <w:rPr>
                <w:noProof/>
              </w:rPr>
              <w:drawing>
                <wp:inline distT="0" distB="0" distL="0" distR="0" wp14:anchorId="7A91BAB1" wp14:editId="1A820529">
                  <wp:extent cx="2533650" cy="1885950"/>
                  <wp:effectExtent l="0" t="0" r="0" b="0"/>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33650" cy="1885950"/>
                          </a:xfrm>
                          <a:prstGeom prst="rect">
                            <a:avLst/>
                          </a:prstGeom>
                          <a:noFill/>
                          <a:ln>
                            <a:noFill/>
                          </a:ln>
                        </pic:spPr>
                      </pic:pic>
                    </a:graphicData>
                  </a:graphic>
                </wp:inline>
              </w:drawing>
            </w:r>
          </w:p>
        </w:tc>
        <w:tc>
          <w:tcPr>
            <w:tcW w:w="4071" w:type="dxa"/>
            <w:tcMar>
              <w:top w:w="0" w:type="dxa"/>
              <w:left w:w="108" w:type="dxa"/>
              <w:bottom w:w="0" w:type="dxa"/>
              <w:right w:w="108" w:type="dxa"/>
            </w:tcMar>
          </w:tcPr>
          <w:p w14:paraId="047313F4" w14:textId="77777777" w:rsidR="00BF1375" w:rsidRDefault="00BF1375" w:rsidP="00BF1375">
            <w:pPr>
              <w:spacing w:after="0"/>
              <w:rPr>
                <w:rFonts w:ascii="Source Sans Pro" w:hAnsi="Source Sans Pro"/>
              </w:rPr>
            </w:pPr>
            <w:hyperlink r:id="rId53" w:history="1">
              <w:r w:rsidRPr="00400E0A">
                <w:rPr>
                  <w:rStyle w:val="Hyperlink"/>
                  <w:rFonts w:ascii="Source Sans Pro" w:hAnsi="Source Sans Pro"/>
                </w:rPr>
                <w:t>www.warmedagen.be</w:t>
              </w:r>
            </w:hyperlink>
          </w:p>
          <w:p w14:paraId="69A05BC9" w14:textId="4DD126FF" w:rsidR="00BF1375" w:rsidRDefault="00BF1375" w:rsidP="00BF1375">
            <w:pPr>
              <w:spacing w:after="0"/>
              <w:rPr>
                <w:rFonts w:ascii="Source Sans Pro" w:hAnsi="Source Sans Pro"/>
              </w:rPr>
            </w:pPr>
            <w:r>
              <w:rPr>
                <w:rFonts w:ascii="Source Sans Pro" w:hAnsi="Source Sans Pro"/>
              </w:rPr>
              <w:t>Je kan de afbeelding ook downloaden in de campagnetoolkit op warmedagen.be.</w:t>
            </w:r>
          </w:p>
        </w:tc>
        <w:tc>
          <w:tcPr>
            <w:tcW w:w="40" w:type="dxa"/>
          </w:tcPr>
          <w:p w14:paraId="47EE25D4" w14:textId="77777777" w:rsidR="00BF1375" w:rsidRPr="00E312ED" w:rsidRDefault="00BF1375" w:rsidP="0088308B">
            <w:pPr>
              <w:spacing w:after="0"/>
              <w:rPr>
                <w:rFonts w:ascii="Source Sans Pro" w:hAnsi="Source Sans Pro"/>
              </w:rPr>
            </w:pPr>
          </w:p>
        </w:tc>
      </w:tr>
      <w:tr w:rsidR="00BF1375" w:rsidRPr="00E312ED" w14:paraId="62DCE96A" w14:textId="77777777" w:rsidTr="005E11D2">
        <w:tc>
          <w:tcPr>
            <w:tcW w:w="40" w:type="dxa"/>
          </w:tcPr>
          <w:p w14:paraId="65D2E420" w14:textId="77777777" w:rsidR="00BF1375" w:rsidRPr="00E312ED" w:rsidRDefault="00BF1375" w:rsidP="0088308B">
            <w:pPr>
              <w:rPr>
                <w:rFonts w:ascii="Source Sans Pro" w:hAnsi="Source Sans Pro"/>
                <w:b/>
              </w:rPr>
            </w:pPr>
          </w:p>
        </w:tc>
        <w:tc>
          <w:tcPr>
            <w:tcW w:w="4034" w:type="dxa"/>
            <w:tcMar>
              <w:top w:w="0" w:type="dxa"/>
              <w:left w:w="108" w:type="dxa"/>
              <w:bottom w:w="0" w:type="dxa"/>
              <w:right w:w="108" w:type="dxa"/>
            </w:tcMar>
          </w:tcPr>
          <w:p w14:paraId="3883F991" w14:textId="77777777" w:rsidR="00BF1375" w:rsidRDefault="00BF1375" w:rsidP="00BF1375">
            <w:pPr>
              <w:pStyle w:val="Default"/>
              <w:rPr>
                <w:sz w:val="20"/>
              </w:rPr>
            </w:pPr>
            <w:r>
              <w:rPr>
                <w:sz w:val="20"/>
                <w:szCs w:val="20"/>
              </w:rPr>
              <w:t xml:space="preserve">Hou op erg warme dagen je huis zo koel mogelijk. Merk je dat het buiten koeler is dan binnen? Zet dan je ramen en deuren open. Zodra de temperatuur buiten oploopt, doe je alles weer dicht. Meer tips om je huis koel te houden vind je op </w:t>
            </w:r>
            <w:r>
              <w:rPr>
                <w:color w:val="45B3BC"/>
                <w:sz w:val="20"/>
                <w:szCs w:val="20"/>
              </w:rPr>
              <w:t>www.warmedagen.be</w:t>
            </w:r>
            <w:r>
              <w:rPr>
                <w:sz w:val="20"/>
                <w:szCs w:val="20"/>
              </w:rPr>
              <w:t xml:space="preserve">. #warmedagen </w:t>
            </w:r>
          </w:p>
          <w:p w14:paraId="6686932A" w14:textId="77777777" w:rsidR="00BF1375" w:rsidRDefault="00BF1375" w:rsidP="00BF1375">
            <w:pPr>
              <w:pStyle w:val="Default"/>
              <w:rPr>
                <w:sz w:val="20"/>
                <w:szCs w:val="20"/>
              </w:rPr>
            </w:pPr>
          </w:p>
        </w:tc>
        <w:tc>
          <w:tcPr>
            <w:tcW w:w="5949" w:type="dxa"/>
            <w:tcMar>
              <w:top w:w="0" w:type="dxa"/>
              <w:left w:w="108" w:type="dxa"/>
              <w:bottom w:w="0" w:type="dxa"/>
              <w:right w:w="108" w:type="dxa"/>
            </w:tcMar>
          </w:tcPr>
          <w:p w14:paraId="53C88F8B" w14:textId="391DB2D1" w:rsidR="00BF1375" w:rsidRDefault="00220F43" w:rsidP="0088308B">
            <w:pPr>
              <w:spacing w:after="0"/>
              <w:rPr>
                <w:noProof/>
              </w:rPr>
            </w:pPr>
            <w:r w:rsidRPr="00220F43">
              <w:rPr>
                <w:noProof/>
              </w:rPr>
              <w:drawing>
                <wp:inline distT="0" distB="0" distL="0" distR="0" wp14:anchorId="75437B4B" wp14:editId="1A653E8F">
                  <wp:extent cx="2533650" cy="1885950"/>
                  <wp:effectExtent l="0" t="0" r="0" b="0"/>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33650" cy="1885950"/>
                          </a:xfrm>
                          <a:prstGeom prst="rect">
                            <a:avLst/>
                          </a:prstGeom>
                          <a:noFill/>
                          <a:ln>
                            <a:noFill/>
                          </a:ln>
                        </pic:spPr>
                      </pic:pic>
                    </a:graphicData>
                  </a:graphic>
                </wp:inline>
              </w:drawing>
            </w:r>
          </w:p>
        </w:tc>
        <w:tc>
          <w:tcPr>
            <w:tcW w:w="4071" w:type="dxa"/>
            <w:tcMar>
              <w:top w:w="0" w:type="dxa"/>
              <w:left w:w="108" w:type="dxa"/>
              <w:bottom w:w="0" w:type="dxa"/>
              <w:right w:w="108" w:type="dxa"/>
            </w:tcMar>
          </w:tcPr>
          <w:p w14:paraId="6BD1D6AE" w14:textId="77777777" w:rsidR="00BF1375" w:rsidRDefault="00BF1375" w:rsidP="00BF1375">
            <w:pPr>
              <w:spacing w:after="0"/>
              <w:rPr>
                <w:rFonts w:ascii="Source Sans Pro" w:hAnsi="Source Sans Pro"/>
              </w:rPr>
            </w:pPr>
            <w:hyperlink r:id="rId55" w:history="1">
              <w:r w:rsidRPr="00400E0A">
                <w:rPr>
                  <w:rStyle w:val="Hyperlink"/>
                  <w:rFonts w:ascii="Source Sans Pro" w:hAnsi="Source Sans Pro"/>
                </w:rPr>
                <w:t>www.warmedagen.be</w:t>
              </w:r>
            </w:hyperlink>
          </w:p>
          <w:p w14:paraId="5037A6CE" w14:textId="6C25CD71" w:rsidR="00BF1375" w:rsidRDefault="00BF1375" w:rsidP="00BF1375">
            <w:pPr>
              <w:spacing w:after="0"/>
              <w:rPr>
                <w:rFonts w:ascii="Source Sans Pro" w:hAnsi="Source Sans Pro"/>
              </w:rPr>
            </w:pPr>
            <w:r>
              <w:rPr>
                <w:rFonts w:ascii="Source Sans Pro" w:hAnsi="Source Sans Pro"/>
              </w:rPr>
              <w:t>Je kan de afbeelding ook downloaden in de campagnetoolkit op warmedagen.be.</w:t>
            </w:r>
          </w:p>
        </w:tc>
        <w:tc>
          <w:tcPr>
            <w:tcW w:w="40" w:type="dxa"/>
          </w:tcPr>
          <w:p w14:paraId="0207087A" w14:textId="77777777" w:rsidR="00BF1375" w:rsidRPr="00E312ED" w:rsidRDefault="00BF1375" w:rsidP="0088308B">
            <w:pPr>
              <w:spacing w:after="0"/>
              <w:rPr>
                <w:rFonts w:ascii="Source Sans Pro" w:hAnsi="Source Sans Pro"/>
              </w:rPr>
            </w:pPr>
          </w:p>
        </w:tc>
      </w:tr>
      <w:tr w:rsidR="00BF1375" w:rsidRPr="00E312ED" w14:paraId="44DD64E1" w14:textId="77777777" w:rsidTr="005E11D2">
        <w:tc>
          <w:tcPr>
            <w:tcW w:w="40" w:type="dxa"/>
          </w:tcPr>
          <w:p w14:paraId="376D9909" w14:textId="77777777" w:rsidR="00BF1375" w:rsidRPr="00E312ED" w:rsidRDefault="00BF1375" w:rsidP="0088308B">
            <w:pPr>
              <w:rPr>
                <w:rFonts w:ascii="Source Sans Pro" w:hAnsi="Source Sans Pro"/>
                <w:b/>
              </w:rPr>
            </w:pPr>
          </w:p>
        </w:tc>
        <w:tc>
          <w:tcPr>
            <w:tcW w:w="4034" w:type="dxa"/>
            <w:tcMar>
              <w:top w:w="0" w:type="dxa"/>
              <w:left w:w="108" w:type="dxa"/>
              <w:bottom w:w="0" w:type="dxa"/>
              <w:right w:w="108" w:type="dxa"/>
            </w:tcMar>
          </w:tcPr>
          <w:p w14:paraId="0AA2A8F5" w14:textId="77777777" w:rsidR="00BF1375" w:rsidRDefault="00BF1375" w:rsidP="00BF1375">
            <w:pPr>
              <w:pStyle w:val="Default"/>
              <w:rPr>
                <w:sz w:val="20"/>
              </w:rPr>
            </w:pPr>
            <w:r>
              <w:rPr>
                <w:sz w:val="20"/>
                <w:szCs w:val="20"/>
              </w:rPr>
              <w:t xml:space="preserve">Een heerlijk dagje buitenshuis gepland vandaag? Leuk! Maar bereid je goed voor op de warmte: zorg dat je zeker altijd water bij je hebt en vermijd te veel blootstelling aan de zon. Zorg je voor anderen? Vergeet hen geen bezoekje te brengen. Meer tips om je voor te bereiden vind je op </w:t>
            </w:r>
            <w:r>
              <w:rPr>
                <w:color w:val="45B3BC"/>
                <w:sz w:val="20"/>
                <w:szCs w:val="20"/>
              </w:rPr>
              <w:t>www.warmedagen.be</w:t>
            </w:r>
            <w:r>
              <w:rPr>
                <w:color w:val="45B3BC"/>
                <w:sz w:val="22"/>
                <w:szCs w:val="22"/>
              </w:rPr>
              <w:t xml:space="preserve">. </w:t>
            </w:r>
            <w:r>
              <w:rPr>
                <w:sz w:val="20"/>
                <w:szCs w:val="20"/>
              </w:rPr>
              <w:t xml:space="preserve">#warmedagen </w:t>
            </w:r>
          </w:p>
          <w:p w14:paraId="0294B6A8" w14:textId="77777777" w:rsidR="00BF1375" w:rsidRDefault="00BF1375" w:rsidP="00BF1375">
            <w:pPr>
              <w:pStyle w:val="Default"/>
              <w:rPr>
                <w:sz w:val="20"/>
                <w:szCs w:val="20"/>
              </w:rPr>
            </w:pPr>
          </w:p>
        </w:tc>
        <w:tc>
          <w:tcPr>
            <w:tcW w:w="5949" w:type="dxa"/>
            <w:tcMar>
              <w:top w:w="0" w:type="dxa"/>
              <w:left w:w="108" w:type="dxa"/>
              <w:bottom w:w="0" w:type="dxa"/>
              <w:right w:w="108" w:type="dxa"/>
            </w:tcMar>
          </w:tcPr>
          <w:p w14:paraId="1E2FE9FB" w14:textId="17A655EC" w:rsidR="00BF1375" w:rsidRDefault="00BF1375" w:rsidP="0088308B">
            <w:pPr>
              <w:spacing w:after="0"/>
              <w:rPr>
                <w:noProof/>
              </w:rPr>
            </w:pPr>
            <w:r w:rsidRPr="00BF1375">
              <w:rPr>
                <w:noProof/>
              </w:rPr>
              <w:drawing>
                <wp:inline distT="0" distB="0" distL="0" distR="0" wp14:anchorId="7C800881" wp14:editId="7A11CB04">
                  <wp:extent cx="2686050" cy="2000250"/>
                  <wp:effectExtent l="0" t="0" r="0" b="0"/>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86050" cy="2000250"/>
                          </a:xfrm>
                          <a:prstGeom prst="rect">
                            <a:avLst/>
                          </a:prstGeom>
                          <a:noFill/>
                          <a:ln>
                            <a:noFill/>
                          </a:ln>
                        </pic:spPr>
                      </pic:pic>
                    </a:graphicData>
                  </a:graphic>
                </wp:inline>
              </w:drawing>
            </w:r>
          </w:p>
        </w:tc>
        <w:tc>
          <w:tcPr>
            <w:tcW w:w="4071" w:type="dxa"/>
            <w:tcMar>
              <w:top w:w="0" w:type="dxa"/>
              <w:left w:w="108" w:type="dxa"/>
              <w:bottom w:w="0" w:type="dxa"/>
              <w:right w:w="108" w:type="dxa"/>
            </w:tcMar>
          </w:tcPr>
          <w:p w14:paraId="379F4CDF" w14:textId="77777777" w:rsidR="00220F43" w:rsidRDefault="00220F43" w:rsidP="00220F43">
            <w:pPr>
              <w:spacing w:after="0"/>
              <w:rPr>
                <w:rFonts w:ascii="Source Sans Pro" w:hAnsi="Source Sans Pro"/>
              </w:rPr>
            </w:pPr>
            <w:hyperlink r:id="rId57" w:history="1">
              <w:r w:rsidRPr="00400E0A">
                <w:rPr>
                  <w:rStyle w:val="Hyperlink"/>
                  <w:rFonts w:ascii="Source Sans Pro" w:hAnsi="Source Sans Pro"/>
                </w:rPr>
                <w:t>www.warmedagen.be</w:t>
              </w:r>
            </w:hyperlink>
          </w:p>
          <w:p w14:paraId="2F2FF656" w14:textId="7554CD4B" w:rsidR="00BF1375" w:rsidRDefault="00220F43" w:rsidP="00220F43">
            <w:pPr>
              <w:spacing w:after="0"/>
              <w:rPr>
                <w:rFonts w:ascii="Source Sans Pro" w:hAnsi="Source Sans Pro"/>
              </w:rPr>
            </w:pPr>
            <w:r>
              <w:rPr>
                <w:rFonts w:ascii="Source Sans Pro" w:hAnsi="Source Sans Pro"/>
              </w:rPr>
              <w:t>Je kan de afbeelding ook downloaden in de campagnetoolkit op warmedagen.be.</w:t>
            </w:r>
          </w:p>
        </w:tc>
        <w:tc>
          <w:tcPr>
            <w:tcW w:w="40" w:type="dxa"/>
          </w:tcPr>
          <w:p w14:paraId="5E0A1BE7" w14:textId="77777777" w:rsidR="00BF1375" w:rsidRPr="00E312ED" w:rsidRDefault="00BF1375" w:rsidP="0088308B">
            <w:pPr>
              <w:spacing w:after="0"/>
              <w:rPr>
                <w:rFonts w:ascii="Source Sans Pro" w:hAnsi="Source Sans Pro"/>
              </w:rPr>
            </w:pPr>
          </w:p>
        </w:tc>
      </w:tr>
      <w:tr w:rsidR="00BF1375" w:rsidRPr="00E312ED" w14:paraId="711DCA1D" w14:textId="77777777" w:rsidTr="005E11D2">
        <w:tc>
          <w:tcPr>
            <w:tcW w:w="40" w:type="dxa"/>
          </w:tcPr>
          <w:p w14:paraId="7D244BE4" w14:textId="77777777" w:rsidR="00BF1375" w:rsidRPr="00E312ED" w:rsidRDefault="00BF1375" w:rsidP="0088308B">
            <w:pPr>
              <w:rPr>
                <w:rFonts w:ascii="Source Sans Pro" w:hAnsi="Source Sans Pro"/>
                <w:b/>
              </w:rPr>
            </w:pPr>
          </w:p>
        </w:tc>
        <w:tc>
          <w:tcPr>
            <w:tcW w:w="4034" w:type="dxa"/>
            <w:tcMar>
              <w:top w:w="0" w:type="dxa"/>
              <w:left w:w="108" w:type="dxa"/>
              <w:bottom w:w="0" w:type="dxa"/>
              <w:right w:w="108" w:type="dxa"/>
            </w:tcMar>
          </w:tcPr>
          <w:p w14:paraId="7480745E" w14:textId="14BE7684" w:rsidR="00BF1375" w:rsidRPr="00BF1375" w:rsidRDefault="00BF1375" w:rsidP="00BF1375">
            <w:pPr>
              <w:pStyle w:val="Default"/>
              <w:rPr>
                <w:sz w:val="20"/>
              </w:rPr>
            </w:pPr>
            <w:r>
              <w:rPr>
                <w:sz w:val="20"/>
                <w:szCs w:val="20"/>
              </w:rPr>
              <w:t xml:space="preserve">Te weinig drinken is een van de belangrijkste oorzaken van gezondheidsproblemen op erg warme dagen zoals vandaag. We raden je daarom aan om minstens 1,5 liter water te drinken. Zelfs als je geen dorst hebt. Hou dat ook in de gaten als je zorgt voor ouderen en/of kinderen. Tips om meer te drinken vind je op </w:t>
            </w:r>
            <w:r>
              <w:rPr>
                <w:color w:val="45B3BC"/>
                <w:sz w:val="20"/>
                <w:szCs w:val="20"/>
              </w:rPr>
              <w:t>www.warmedagen.be</w:t>
            </w:r>
            <w:r>
              <w:rPr>
                <w:sz w:val="20"/>
                <w:szCs w:val="20"/>
              </w:rPr>
              <w:t xml:space="preserve">. #warmedagen </w:t>
            </w:r>
          </w:p>
        </w:tc>
        <w:tc>
          <w:tcPr>
            <w:tcW w:w="5949" w:type="dxa"/>
            <w:tcMar>
              <w:top w:w="0" w:type="dxa"/>
              <w:left w:w="108" w:type="dxa"/>
              <w:bottom w:w="0" w:type="dxa"/>
              <w:right w:w="108" w:type="dxa"/>
            </w:tcMar>
          </w:tcPr>
          <w:p w14:paraId="7EFD34CD" w14:textId="27A7E8CA" w:rsidR="00BF1375" w:rsidRDefault="00BF1375" w:rsidP="0088308B">
            <w:pPr>
              <w:spacing w:after="0"/>
              <w:rPr>
                <w:noProof/>
              </w:rPr>
            </w:pPr>
            <w:r w:rsidRPr="00BF1375">
              <w:rPr>
                <w:noProof/>
              </w:rPr>
              <w:drawing>
                <wp:inline distT="0" distB="0" distL="0" distR="0" wp14:anchorId="058C46CE" wp14:editId="71035384">
                  <wp:extent cx="2660650" cy="1974850"/>
                  <wp:effectExtent l="0" t="0" r="6350" b="6350"/>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60650" cy="1974850"/>
                          </a:xfrm>
                          <a:prstGeom prst="rect">
                            <a:avLst/>
                          </a:prstGeom>
                          <a:noFill/>
                          <a:ln>
                            <a:noFill/>
                          </a:ln>
                        </pic:spPr>
                      </pic:pic>
                    </a:graphicData>
                  </a:graphic>
                </wp:inline>
              </w:drawing>
            </w:r>
          </w:p>
        </w:tc>
        <w:tc>
          <w:tcPr>
            <w:tcW w:w="4071" w:type="dxa"/>
            <w:tcMar>
              <w:top w:w="0" w:type="dxa"/>
              <w:left w:w="108" w:type="dxa"/>
              <w:bottom w:w="0" w:type="dxa"/>
              <w:right w:w="108" w:type="dxa"/>
            </w:tcMar>
          </w:tcPr>
          <w:p w14:paraId="35A26D42" w14:textId="77777777" w:rsidR="00220F43" w:rsidRDefault="00220F43" w:rsidP="00220F43">
            <w:pPr>
              <w:spacing w:after="0"/>
              <w:rPr>
                <w:rFonts w:ascii="Source Sans Pro" w:hAnsi="Source Sans Pro"/>
              </w:rPr>
            </w:pPr>
            <w:hyperlink r:id="rId59" w:history="1">
              <w:r w:rsidRPr="00400E0A">
                <w:rPr>
                  <w:rStyle w:val="Hyperlink"/>
                  <w:rFonts w:ascii="Source Sans Pro" w:hAnsi="Source Sans Pro"/>
                </w:rPr>
                <w:t>www.warmedagen.be</w:t>
              </w:r>
            </w:hyperlink>
          </w:p>
          <w:p w14:paraId="52DFAA03" w14:textId="33465073" w:rsidR="00BF1375" w:rsidRDefault="00220F43" w:rsidP="00220F43">
            <w:pPr>
              <w:spacing w:after="0"/>
              <w:rPr>
                <w:rFonts w:ascii="Source Sans Pro" w:hAnsi="Source Sans Pro"/>
              </w:rPr>
            </w:pPr>
            <w:r>
              <w:rPr>
                <w:rFonts w:ascii="Source Sans Pro" w:hAnsi="Source Sans Pro"/>
              </w:rPr>
              <w:t>Je kan de afbeelding ook downloaden in de campagnetoolkit op warmedagen.be.</w:t>
            </w:r>
          </w:p>
        </w:tc>
        <w:tc>
          <w:tcPr>
            <w:tcW w:w="40" w:type="dxa"/>
          </w:tcPr>
          <w:p w14:paraId="698A1392" w14:textId="77777777" w:rsidR="00BF1375" w:rsidRPr="00E312ED" w:rsidRDefault="00BF1375" w:rsidP="0088308B">
            <w:pPr>
              <w:spacing w:after="0"/>
              <w:rPr>
                <w:rFonts w:ascii="Source Sans Pro" w:hAnsi="Source Sans Pro"/>
              </w:rPr>
            </w:pPr>
          </w:p>
        </w:tc>
      </w:tr>
      <w:tr w:rsidR="00BF1375" w:rsidRPr="00E312ED" w14:paraId="4502E59C" w14:textId="77777777" w:rsidTr="005E11D2">
        <w:tc>
          <w:tcPr>
            <w:tcW w:w="40" w:type="dxa"/>
          </w:tcPr>
          <w:p w14:paraId="664B9187" w14:textId="77777777" w:rsidR="00BF1375" w:rsidRPr="00E312ED" w:rsidRDefault="00BF1375" w:rsidP="0088308B">
            <w:pPr>
              <w:rPr>
                <w:rFonts w:ascii="Source Sans Pro" w:hAnsi="Source Sans Pro"/>
                <w:b/>
              </w:rPr>
            </w:pPr>
          </w:p>
        </w:tc>
        <w:tc>
          <w:tcPr>
            <w:tcW w:w="4034" w:type="dxa"/>
            <w:tcMar>
              <w:top w:w="0" w:type="dxa"/>
              <w:left w:w="108" w:type="dxa"/>
              <w:bottom w:w="0" w:type="dxa"/>
              <w:right w:w="108" w:type="dxa"/>
            </w:tcMar>
          </w:tcPr>
          <w:p w14:paraId="388A0414" w14:textId="77777777" w:rsidR="00BF1375" w:rsidRDefault="00BF1375" w:rsidP="00BF1375">
            <w:pPr>
              <w:pStyle w:val="Default"/>
              <w:rPr>
                <w:sz w:val="20"/>
              </w:rPr>
            </w:pPr>
            <w:r>
              <w:rPr>
                <w:sz w:val="20"/>
                <w:szCs w:val="20"/>
              </w:rPr>
              <w:t xml:space="preserve">Wist je dat de kleur van je urine kan aangeven of je te weinig drinkt? Wees extra waakzaam vandaag en de komende warme dagen: als je urine donker kleurt, drink je te weinig. Geef die tip ook mee aan ouderen en kinderen. Andere tips voor warme dagen vind je op </w:t>
            </w:r>
            <w:r>
              <w:rPr>
                <w:color w:val="45B3BC"/>
                <w:sz w:val="20"/>
                <w:szCs w:val="20"/>
              </w:rPr>
              <w:t>www.warmedagen.be</w:t>
            </w:r>
            <w:r>
              <w:rPr>
                <w:color w:val="45B3BC"/>
                <w:sz w:val="22"/>
                <w:szCs w:val="22"/>
              </w:rPr>
              <w:t xml:space="preserve">. </w:t>
            </w:r>
            <w:r>
              <w:rPr>
                <w:sz w:val="20"/>
                <w:szCs w:val="20"/>
              </w:rPr>
              <w:t xml:space="preserve">#warmedagen </w:t>
            </w:r>
          </w:p>
          <w:p w14:paraId="7C1AE279" w14:textId="77777777" w:rsidR="00BF1375" w:rsidRDefault="00BF1375" w:rsidP="00BF1375">
            <w:pPr>
              <w:pStyle w:val="Default"/>
              <w:rPr>
                <w:sz w:val="20"/>
                <w:szCs w:val="20"/>
              </w:rPr>
            </w:pPr>
          </w:p>
        </w:tc>
        <w:tc>
          <w:tcPr>
            <w:tcW w:w="5949" w:type="dxa"/>
            <w:tcMar>
              <w:top w:w="0" w:type="dxa"/>
              <w:left w:w="108" w:type="dxa"/>
              <w:bottom w:w="0" w:type="dxa"/>
              <w:right w:w="108" w:type="dxa"/>
            </w:tcMar>
          </w:tcPr>
          <w:p w14:paraId="2E6F3485" w14:textId="3FB038F1" w:rsidR="00BF1375" w:rsidRDefault="00BF1375" w:rsidP="0088308B">
            <w:pPr>
              <w:spacing w:after="0"/>
              <w:rPr>
                <w:noProof/>
              </w:rPr>
            </w:pPr>
            <w:r w:rsidRPr="00BF1375">
              <w:rPr>
                <w:noProof/>
              </w:rPr>
              <w:drawing>
                <wp:inline distT="0" distB="0" distL="0" distR="0" wp14:anchorId="2F8C9E8E" wp14:editId="2CC293E3">
                  <wp:extent cx="2660650" cy="1974850"/>
                  <wp:effectExtent l="0" t="0" r="6350" b="6350"/>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60650" cy="1974850"/>
                          </a:xfrm>
                          <a:prstGeom prst="rect">
                            <a:avLst/>
                          </a:prstGeom>
                          <a:noFill/>
                          <a:ln>
                            <a:noFill/>
                          </a:ln>
                        </pic:spPr>
                      </pic:pic>
                    </a:graphicData>
                  </a:graphic>
                </wp:inline>
              </w:drawing>
            </w:r>
          </w:p>
        </w:tc>
        <w:tc>
          <w:tcPr>
            <w:tcW w:w="4071" w:type="dxa"/>
            <w:tcMar>
              <w:top w:w="0" w:type="dxa"/>
              <w:left w:w="108" w:type="dxa"/>
              <w:bottom w:w="0" w:type="dxa"/>
              <w:right w:w="108" w:type="dxa"/>
            </w:tcMar>
          </w:tcPr>
          <w:p w14:paraId="2B890C98" w14:textId="77777777" w:rsidR="00220F43" w:rsidRDefault="00220F43" w:rsidP="00220F43">
            <w:pPr>
              <w:spacing w:after="0"/>
              <w:rPr>
                <w:rFonts w:ascii="Source Sans Pro" w:hAnsi="Source Sans Pro"/>
              </w:rPr>
            </w:pPr>
            <w:hyperlink r:id="rId61" w:history="1">
              <w:r w:rsidRPr="00400E0A">
                <w:rPr>
                  <w:rStyle w:val="Hyperlink"/>
                  <w:rFonts w:ascii="Source Sans Pro" w:hAnsi="Source Sans Pro"/>
                </w:rPr>
                <w:t>www.warmedagen.be</w:t>
              </w:r>
            </w:hyperlink>
          </w:p>
          <w:p w14:paraId="7B3E8FD4" w14:textId="43B4DB44" w:rsidR="00BF1375" w:rsidRDefault="00220F43" w:rsidP="00220F43">
            <w:pPr>
              <w:spacing w:after="0"/>
              <w:rPr>
                <w:rFonts w:ascii="Source Sans Pro" w:hAnsi="Source Sans Pro"/>
              </w:rPr>
            </w:pPr>
            <w:r>
              <w:rPr>
                <w:rFonts w:ascii="Source Sans Pro" w:hAnsi="Source Sans Pro"/>
              </w:rPr>
              <w:t>Je kan de afbeelding ook downloaden in de campagnetoolkit op warmedagen.be.</w:t>
            </w:r>
          </w:p>
        </w:tc>
        <w:tc>
          <w:tcPr>
            <w:tcW w:w="40" w:type="dxa"/>
          </w:tcPr>
          <w:p w14:paraId="2A20BD17" w14:textId="77777777" w:rsidR="00BF1375" w:rsidRPr="00E312ED" w:rsidRDefault="00BF1375" w:rsidP="0088308B">
            <w:pPr>
              <w:spacing w:after="0"/>
              <w:rPr>
                <w:rFonts w:ascii="Source Sans Pro" w:hAnsi="Source Sans Pro"/>
              </w:rPr>
            </w:pPr>
          </w:p>
        </w:tc>
      </w:tr>
      <w:tr w:rsidR="00BF1375" w:rsidRPr="00E312ED" w14:paraId="7D269F1A" w14:textId="77777777" w:rsidTr="005E11D2">
        <w:tc>
          <w:tcPr>
            <w:tcW w:w="40" w:type="dxa"/>
          </w:tcPr>
          <w:p w14:paraId="0A737A01" w14:textId="77777777" w:rsidR="00BF1375" w:rsidRPr="00E312ED" w:rsidRDefault="00BF1375" w:rsidP="0088308B">
            <w:pPr>
              <w:rPr>
                <w:rFonts w:ascii="Source Sans Pro" w:hAnsi="Source Sans Pro"/>
                <w:b/>
              </w:rPr>
            </w:pPr>
          </w:p>
        </w:tc>
        <w:tc>
          <w:tcPr>
            <w:tcW w:w="4034" w:type="dxa"/>
            <w:tcMar>
              <w:top w:w="0" w:type="dxa"/>
              <w:left w:w="108" w:type="dxa"/>
              <w:bottom w:w="0" w:type="dxa"/>
              <w:right w:w="108" w:type="dxa"/>
            </w:tcMar>
          </w:tcPr>
          <w:p w14:paraId="3A8AB708" w14:textId="77777777" w:rsidR="00BF1375" w:rsidRDefault="00BF1375" w:rsidP="00BF1375">
            <w:pPr>
              <w:pStyle w:val="Default"/>
              <w:rPr>
                <w:sz w:val="20"/>
              </w:rPr>
            </w:pPr>
            <w:r>
              <w:rPr>
                <w:sz w:val="20"/>
                <w:szCs w:val="20"/>
              </w:rPr>
              <w:t xml:space="preserve">Ga je deze week een toertje joggen? Super, maar bewaar je inspanningen voor de koelere momenten van de dag, want de temperaturen kunnen hoog oplopen. Meer tips om jezelf koel te houden vind je op </w:t>
            </w:r>
            <w:r>
              <w:rPr>
                <w:color w:val="45B3BC"/>
                <w:sz w:val="20"/>
                <w:szCs w:val="20"/>
              </w:rPr>
              <w:t>www.warmedagen.be</w:t>
            </w:r>
            <w:r>
              <w:rPr>
                <w:color w:val="45B3BC"/>
                <w:sz w:val="22"/>
                <w:szCs w:val="22"/>
              </w:rPr>
              <w:t xml:space="preserve">. </w:t>
            </w:r>
            <w:r>
              <w:rPr>
                <w:sz w:val="20"/>
                <w:szCs w:val="20"/>
              </w:rPr>
              <w:t xml:space="preserve">#warmedagen </w:t>
            </w:r>
          </w:p>
          <w:p w14:paraId="0B1C3895" w14:textId="77777777" w:rsidR="00BF1375" w:rsidRDefault="00BF1375" w:rsidP="00BF1375">
            <w:pPr>
              <w:pStyle w:val="Default"/>
              <w:rPr>
                <w:sz w:val="20"/>
                <w:szCs w:val="20"/>
              </w:rPr>
            </w:pPr>
          </w:p>
        </w:tc>
        <w:tc>
          <w:tcPr>
            <w:tcW w:w="5949" w:type="dxa"/>
            <w:tcMar>
              <w:top w:w="0" w:type="dxa"/>
              <w:left w:w="108" w:type="dxa"/>
              <w:bottom w:w="0" w:type="dxa"/>
              <w:right w:w="108" w:type="dxa"/>
            </w:tcMar>
          </w:tcPr>
          <w:p w14:paraId="54B352CA" w14:textId="66E3C6E1" w:rsidR="00BF1375" w:rsidRDefault="00BF1375" w:rsidP="0088308B">
            <w:pPr>
              <w:spacing w:after="0"/>
              <w:rPr>
                <w:noProof/>
              </w:rPr>
            </w:pPr>
            <w:r w:rsidRPr="00BF1375">
              <w:rPr>
                <w:noProof/>
              </w:rPr>
              <w:drawing>
                <wp:inline distT="0" distB="0" distL="0" distR="0" wp14:anchorId="59AD5F3E" wp14:editId="4377D2EE">
                  <wp:extent cx="2660650" cy="1974850"/>
                  <wp:effectExtent l="0" t="0" r="6350" b="6350"/>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60650" cy="1974850"/>
                          </a:xfrm>
                          <a:prstGeom prst="rect">
                            <a:avLst/>
                          </a:prstGeom>
                          <a:noFill/>
                          <a:ln>
                            <a:noFill/>
                          </a:ln>
                        </pic:spPr>
                      </pic:pic>
                    </a:graphicData>
                  </a:graphic>
                </wp:inline>
              </w:drawing>
            </w:r>
          </w:p>
        </w:tc>
        <w:tc>
          <w:tcPr>
            <w:tcW w:w="4071" w:type="dxa"/>
            <w:tcMar>
              <w:top w:w="0" w:type="dxa"/>
              <w:left w:w="108" w:type="dxa"/>
              <w:bottom w:w="0" w:type="dxa"/>
              <w:right w:w="108" w:type="dxa"/>
            </w:tcMar>
          </w:tcPr>
          <w:p w14:paraId="0C4C9473" w14:textId="77777777" w:rsidR="00220F43" w:rsidRDefault="00220F43" w:rsidP="00220F43">
            <w:pPr>
              <w:spacing w:after="0"/>
              <w:rPr>
                <w:rFonts w:ascii="Source Sans Pro" w:hAnsi="Source Sans Pro"/>
              </w:rPr>
            </w:pPr>
            <w:hyperlink r:id="rId63" w:history="1">
              <w:r w:rsidRPr="00400E0A">
                <w:rPr>
                  <w:rStyle w:val="Hyperlink"/>
                  <w:rFonts w:ascii="Source Sans Pro" w:hAnsi="Source Sans Pro"/>
                </w:rPr>
                <w:t>www.warmedagen.be</w:t>
              </w:r>
            </w:hyperlink>
          </w:p>
          <w:p w14:paraId="7E7C0517" w14:textId="70E7C3F6" w:rsidR="00BF1375" w:rsidRDefault="00220F43" w:rsidP="00220F43">
            <w:pPr>
              <w:spacing w:after="0"/>
              <w:rPr>
                <w:rFonts w:ascii="Source Sans Pro" w:hAnsi="Source Sans Pro"/>
              </w:rPr>
            </w:pPr>
            <w:r>
              <w:rPr>
                <w:rFonts w:ascii="Source Sans Pro" w:hAnsi="Source Sans Pro"/>
              </w:rPr>
              <w:t>Je kan de afbeelding ook downloaden in de campagnetoolkit op warmedagen.be.</w:t>
            </w:r>
          </w:p>
        </w:tc>
        <w:tc>
          <w:tcPr>
            <w:tcW w:w="40" w:type="dxa"/>
          </w:tcPr>
          <w:p w14:paraId="76DC5144" w14:textId="77777777" w:rsidR="00BF1375" w:rsidRPr="00E312ED" w:rsidRDefault="00BF1375" w:rsidP="0088308B">
            <w:pPr>
              <w:spacing w:after="0"/>
              <w:rPr>
                <w:rFonts w:ascii="Source Sans Pro" w:hAnsi="Source Sans Pro"/>
              </w:rPr>
            </w:pPr>
          </w:p>
        </w:tc>
      </w:tr>
      <w:tr w:rsidR="00BF1375" w:rsidRPr="00E312ED" w14:paraId="19CA985A" w14:textId="77777777" w:rsidTr="005E11D2">
        <w:tc>
          <w:tcPr>
            <w:tcW w:w="40" w:type="dxa"/>
          </w:tcPr>
          <w:p w14:paraId="0835A713" w14:textId="77777777" w:rsidR="00BF1375" w:rsidRPr="00E312ED" w:rsidRDefault="00BF1375" w:rsidP="0088308B">
            <w:pPr>
              <w:rPr>
                <w:rFonts w:ascii="Source Sans Pro" w:hAnsi="Source Sans Pro"/>
                <w:b/>
              </w:rPr>
            </w:pPr>
          </w:p>
        </w:tc>
        <w:tc>
          <w:tcPr>
            <w:tcW w:w="4034" w:type="dxa"/>
            <w:tcMar>
              <w:top w:w="0" w:type="dxa"/>
              <w:left w:w="108" w:type="dxa"/>
              <w:bottom w:w="0" w:type="dxa"/>
              <w:right w:w="108" w:type="dxa"/>
            </w:tcMar>
          </w:tcPr>
          <w:p w14:paraId="08C7FEE2" w14:textId="77777777" w:rsidR="00BF1375" w:rsidRDefault="00BF1375" w:rsidP="00BF1375">
            <w:pPr>
              <w:pStyle w:val="Default"/>
              <w:rPr>
                <w:sz w:val="20"/>
              </w:rPr>
            </w:pPr>
            <w:r>
              <w:rPr>
                <w:sz w:val="20"/>
                <w:szCs w:val="20"/>
              </w:rPr>
              <w:t xml:space="preserve">Naast voldoende drinken is het belangrijk dat je het niet te warm krijgt op een warme dag zoals vandaag. Zoek verfrissing op onder een lauwe douche of neem een frisse duik. Zorg ook dat ouderen en kinderen dat weten én doen. Meer tips om je koel te houden vind je op </w:t>
            </w:r>
            <w:r>
              <w:rPr>
                <w:color w:val="45B3BC"/>
                <w:sz w:val="20"/>
                <w:szCs w:val="20"/>
              </w:rPr>
              <w:t>www.warmedagen.be</w:t>
            </w:r>
            <w:r>
              <w:rPr>
                <w:color w:val="45B3BC"/>
                <w:sz w:val="22"/>
                <w:szCs w:val="22"/>
              </w:rPr>
              <w:t xml:space="preserve">. </w:t>
            </w:r>
            <w:r>
              <w:rPr>
                <w:sz w:val="20"/>
                <w:szCs w:val="20"/>
              </w:rPr>
              <w:t xml:space="preserve">#warmedagen </w:t>
            </w:r>
          </w:p>
          <w:p w14:paraId="0D573C8D" w14:textId="77777777" w:rsidR="00BF1375" w:rsidRDefault="00BF1375" w:rsidP="00BF1375">
            <w:pPr>
              <w:pStyle w:val="Default"/>
              <w:rPr>
                <w:sz w:val="20"/>
                <w:szCs w:val="20"/>
              </w:rPr>
            </w:pPr>
          </w:p>
        </w:tc>
        <w:tc>
          <w:tcPr>
            <w:tcW w:w="5949" w:type="dxa"/>
            <w:tcMar>
              <w:top w:w="0" w:type="dxa"/>
              <w:left w:w="108" w:type="dxa"/>
              <w:bottom w:w="0" w:type="dxa"/>
              <w:right w:w="108" w:type="dxa"/>
            </w:tcMar>
          </w:tcPr>
          <w:p w14:paraId="66BAACFC" w14:textId="5A30C365" w:rsidR="00BF1375" w:rsidRDefault="00BF1375" w:rsidP="0088308B">
            <w:pPr>
              <w:spacing w:after="0"/>
              <w:rPr>
                <w:noProof/>
              </w:rPr>
            </w:pPr>
            <w:r w:rsidRPr="00BF1375">
              <w:rPr>
                <w:noProof/>
              </w:rPr>
              <w:drawing>
                <wp:inline distT="0" distB="0" distL="0" distR="0" wp14:anchorId="01C28970" wp14:editId="0DE30B2F">
                  <wp:extent cx="2660650" cy="1974850"/>
                  <wp:effectExtent l="0" t="0" r="6350" b="6350"/>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60650" cy="1974850"/>
                          </a:xfrm>
                          <a:prstGeom prst="rect">
                            <a:avLst/>
                          </a:prstGeom>
                          <a:noFill/>
                          <a:ln>
                            <a:noFill/>
                          </a:ln>
                        </pic:spPr>
                      </pic:pic>
                    </a:graphicData>
                  </a:graphic>
                </wp:inline>
              </w:drawing>
            </w:r>
          </w:p>
        </w:tc>
        <w:tc>
          <w:tcPr>
            <w:tcW w:w="4071" w:type="dxa"/>
            <w:tcMar>
              <w:top w:w="0" w:type="dxa"/>
              <w:left w:w="108" w:type="dxa"/>
              <w:bottom w:w="0" w:type="dxa"/>
              <w:right w:w="108" w:type="dxa"/>
            </w:tcMar>
          </w:tcPr>
          <w:p w14:paraId="06559973" w14:textId="77777777" w:rsidR="00220F43" w:rsidRDefault="00220F43" w:rsidP="00220F43">
            <w:pPr>
              <w:spacing w:after="0"/>
              <w:rPr>
                <w:rFonts w:ascii="Source Sans Pro" w:hAnsi="Source Sans Pro"/>
              </w:rPr>
            </w:pPr>
            <w:hyperlink r:id="rId65" w:history="1">
              <w:r w:rsidRPr="00400E0A">
                <w:rPr>
                  <w:rStyle w:val="Hyperlink"/>
                  <w:rFonts w:ascii="Source Sans Pro" w:hAnsi="Source Sans Pro"/>
                </w:rPr>
                <w:t>www.warmedagen.be</w:t>
              </w:r>
            </w:hyperlink>
          </w:p>
          <w:p w14:paraId="228B2F7E" w14:textId="1CEC859B" w:rsidR="00BF1375" w:rsidRDefault="00220F43" w:rsidP="00220F43">
            <w:pPr>
              <w:spacing w:after="0"/>
              <w:rPr>
                <w:rFonts w:ascii="Source Sans Pro" w:hAnsi="Source Sans Pro"/>
              </w:rPr>
            </w:pPr>
            <w:r>
              <w:rPr>
                <w:rFonts w:ascii="Source Sans Pro" w:hAnsi="Source Sans Pro"/>
              </w:rPr>
              <w:t>Je kan de afbeelding ook downloaden in de campagnetoolkit op warmedagen.be.</w:t>
            </w:r>
          </w:p>
        </w:tc>
        <w:tc>
          <w:tcPr>
            <w:tcW w:w="40" w:type="dxa"/>
          </w:tcPr>
          <w:p w14:paraId="50A9B67C" w14:textId="77777777" w:rsidR="00BF1375" w:rsidRPr="00E312ED" w:rsidRDefault="00BF1375" w:rsidP="0088308B">
            <w:pPr>
              <w:spacing w:after="0"/>
              <w:rPr>
                <w:rFonts w:ascii="Source Sans Pro" w:hAnsi="Source Sans Pro"/>
              </w:rPr>
            </w:pPr>
          </w:p>
        </w:tc>
      </w:tr>
      <w:tr w:rsidR="00BF1375" w:rsidRPr="00E312ED" w14:paraId="4A100C9C" w14:textId="77777777" w:rsidTr="005E11D2">
        <w:tc>
          <w:tcPr>
            <w:tcW w:w="40" w:type="dxa"/>
          </w:tcPr>
          <w:p w14:paraId="6869121E" w14:textId="77777777" w:rsidR="00BF1375" w:rsidRPr="00E312ED" w:rsidRDefault="00BF1375" w:rsidP="0088308B">
            <w:pPr>
              <w:rPr>
                <w:rFonts w:ascii="Source Sans Pro" w:hAnsi="Source Sans Pro"/>
                <w:b/>
              </w:rPr>
            </w:pPr>
          </w:p>
        </w:tc>
        <w:tc>
          <w:tcPr>
            <w:tcW w:w="4034" w:type="dxa"/>
            <w:tcMar>
              <w:top w:w="0" w:type="dxa"/>
              <w:left w:w="108" w:type="dxa"/>
              <w:bottom w:w="0" w:type="dxa"/>
              <w:right w:w="108" w:type="dxa"/>
            </w:tcMar>
          </w:tcPr>
          <w:p w14:paraId="751B738A" w14:textId="77777777" w:rsidR="00BF1375" w:rsidRDefault="00BF1375" w:rsidP="00BF1375">
            <w:pPr>
              <w:pStyle w:val="Default"/>
              <w:rPr>
                <w:sz w:val="20"/>
              </w:rPr>
            </w:pPr>
            <w:r>
              <w:rPr>
                <w:sz w:val="20"/>
                <w:szCs w:val="20"/>
              </w:rPr>
              <w:t xml:space="preserve">Hou jezelf koel op een erg warme dag zoals vandaag. Een plekje opzoeken in de schaduw of op een koele locatie kan wonderen doen. Ga bijvoorbeeld naar het bos, het park of de bibliotheek. Ook voor ouderen en kinderen is dat een goed idee. Meer tips om jezelf koel te houden vind je op </w:t>
            </w:r>
            <w:r>
              <w:rPr>
                <w:color w:val="45B3BC"/>
                <w:sz w:val="20"/>
                <w:szCs w:val="20"/>
              </w:rPr>
              <w:t>www.warmedagen.be</w:t>
            </w:r>
            <w:r>
              <w:rPr>
                <w:color w:val="45B3BC"/>
                <w:sz w:val="22"/>
                <w:szCs w:val="22"/>
              </w:rPr>
              <w:t xml:space="preserve">. </w:t>
            </w:r>
            <w:r>
              <w:rPr>
                <w:sz w:val="20"/>
                <w:szCs w:val="20"/>
              </w:rPr>
              <w:t xml:space="preserve">#warmedagen </w:t>
            </w:r>
          </w:p>
          <w:p w14:paraId="21E90222" w14:textId="77777777" w:rsidR="00BF1375" w:rsidRDefault="00BF1375" w:rsidP="00BF1375">
            <w:pPr>
              <w:pStyle w:val="Default"/>
              <w:rPr>
                <w:sz w:val="20"/>
                <w:szCs w:val="20"/>
              </w:rPr>
            </w:pPr>
          </w:p>
        </w:tc>
        <w:tc>
          <w:tcPr>
            <w:tcW w:w="5949" w:type="dxa"/>
            <w:tcMar>
              <w:top w:w="0" w:type="dxa"/>
              <w:left w:w="108" w:type="dxa"/>
              <w:bottom w:w="0" w:type="dxa"/>
              <w:right w:w="108" w:type="dxa"/>
            </w:tcMar>
          </w:tcPr>
          <w:p w14:paraId="0303A826" w14:textId="1E01B0F0" w:rsidR="00BF1375" w:rsidRDefault="00BF1375" w:rsidP="0088308B">
            <w:pPr>
              <w:spacing w:after="0"/>
              <w:rPr>
                <w:noProof/>
              </w:rPr>
            </w:pPr>
            <w:r w:rsidRPr="00BF1375">
              <w:rPr>
                <w:noProof/>
              </w:rPr>
              <w:drawing>
                <wp:inline distT="0" distB="0" distL="0" distR="0" wp14:anchorId="72D4CA4B" wp14:editId="7BE1BC4C">
                  <wp:extent cx="2660650" cy="1981200"/>
                  <wp:effectExtent l="0" t="0" r="6350" b="0"/>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60650" cy="1981200"/>
                          </a:xfrm>
                          <a:prstGeom prst="rect">
                            <a:avLst/>
                          </a:prstGeom>
                          <a:noFill/>
                          <a:ln>
                            <a:noFill/>
                          </a:ln>
                        </pic:spPr>
                      </pic:pic>
                    </a:graphicData>
                  </a:graphic>
                </wp:inline>
              </w:drawing>
            </w:r>
          </w:p>
        </w:tc>
        <w:tc>
          <w:tcPr>
            <w:tcW w:w="4071" w:type="dxa"/>
            <w:tcMar>
              <w:top w:w="0" w:type="dxa"/>
              <w:left w:w="108" w:type="dxa"/>
              <w:bottom w:w="0" w:type="dxa"/>
              <w:right w:w="108" w:type="dxa"/>
            </w:tcMar>
          </w:tcPr>
          <w:p w14:paraId="38CE40F5" w14:textId="77777777" w:rsidR="00220F43" w:rsidRDefault="00220F43" w:rsidP="00220F43">
            <w:pPr>
              <w:spacing w:after="0"/>
              <w:rPr>
                <w:rFonts w:ascii="Source Sans Pro" w:hAnsi="Source Sans Pro"/>
              </w:rPr>
            </w:pPr>
            <w:hyperlink r:id="rId67" w:history="1">
              <w:r w:rsidRPr="00400E0A">
                <w:rPr>
                  <w:rStyle w:val="Hyperlink"/>
                  <w:rFonts w:ascii="Source Sans Pro" w:hAnsi="Source Sans Pro"/>
                </w:rPr>
                <w:t>www.warmedagen.be</w:t>
              </w:r>
            </w:hyperlink>
          </w:p>
          <w:p w14:paraId="3E566C75" w14:textId="5B9ED2F1" w:rsidR="00BF1375" w:rsidRDefault="00220F43" w:rsidP="00220F43">
            <w:pPr>
              <w:spacing w:after="0"/>
              <w:rPr>
                <w:rFonts w:ascii="Source Sans Pro" w:hAnsi="Source Sans Pro"/>
              </w:rPr>
            </w:pPr>
            <w:r>
              <w:rPr>
                <w:rFonts w:ascii="Source Sans Pro" w:hAnsi="Source Sans Pro"/>
              </w:rPr>
              <w:t>Je kan de afbeelding ook downloaden in de campagnetoolkit op warmedagen.be.</w:t>
            </w:r>
          </w:p>
        </w:tc>
        <w:tc>
          <w:tcPr>
            <w:tcW w:w="40" w:type="dxa"/>
          </w:tcPr>
          <w:p w14:paraId="148B9642" w14:textId="77777777" w:rsidR="00BF1375" w:rsidRPr="00E312ED" w:rsidRDefault="00BF1375" w:rsidP="0088308B">
            <w:pPr>
              <w:spacing w:after="0"/>
              <w:rPr>
                <w:rFonts w:ascii="Source Sans Pro" w:hAnsi="Source Sans Pro"/>
              </w:rPr>
            </w:pPr>
          </w:p>
        </w:tc>
      </w:tr>
      <w:tr w:rsidR="00BF1375" w:rsidRPr="00E312ED" w14:paraId="0D3EC2AD" w14:textId="77777777" w:rsidTr="005E11D2">
        <w:tc>
          <w:tcPr>
            <w:tcW w:w="40" w:type="dxa"/>
          </w:tcPr>
          <w:p w14:paraId="421C07C5" w14:textId="77777777" w:rsidR="00BF1375" w:rsidRPr="00E312ED" w:rsidRDefault="00BF1375" w:rsidP="0088308B">
            <w:pPr>
              <w:rPr>
                <w:rFonts w:ascii="Source Sans Pro" w:hAnsi="Source Sans Pro"/>
                <w:b/>
              </w:rPr>
            </w:pPr>
          </w:p>
        </w:tc>
        <w:tc>
          <w:tcPr>
            <w:tcW w:w="4034" w:type="dxa"/>
            <w:tcMar>
              <w:top w:w="0" w:type="dxa"/>
              <w:left w:w="108" w:type="dxa"/>
              <w:bottom w:w="0" w:type="dxa"/>
              <w:right w:w="108" w:type="dxa"/>
            </w:tcMar>
          </w:tcPr>
          <w:p w14:paraId="49BA7796" w14:textId="77777777" w:rsidR="00BF1375" w:rsidRDefault="00BF1375" w:rsidP="00BF1375">
            <w:pPr>
              <w:pStyle w:val="Default"/>
              <w:rPr>
                <w:sz w:val="20"/>
              </w:rPr>
            </w:pPr>
            <w:r>
              <w:rPr>
                <w:sz w:val="20"/>
                <w:szCs w:val="20"/>
              </w:rPr>
              <w:t xml:space="preserve">Heerlijk genieten op deze zonovergoten dag? Leuk! Maar … wees alert. Hou je huis koel en benut je zonnewering maximaal, al van ’s morgens vroeg. Geef dat zeker ook mee aan ouderen. Meer tips om je huis te verkoelen vind je op </w:t>
            </w:r>
            <w:r>
              <w:rPr>
                <w:color w:val="45B3BC"/>
                <w:sz w:val="20"/>
                <w:szCs w:val="20"/>
              </w:rPr>
              <w:t>www.warmedagen.be</w:t>
            </w:r>
            <w:r>
              <w:rPr>
                <w:color w:val="45B3BC"/>
                <w:sz w:val="22"/>
                <w:szCs w:val="22"/>
              </w:rPr>
              <w:t xml:space="preserve">. </w:t>
            </w:r>
            <w:r>
              <w:rPr>
                <w:sz w:val="20"/>
                <w:szCs w:val="20"/>
              </w:rPr>
              <w:t xml:space="preserve">#warmedagen </w:t>
            </w:r>
          </w:p>
          <w:p w14:paraId="4862ECA7" w14:textId="77777777" w:rsidR="00BF1375" w:rsidRDefault="00BF1375" w:rsidP="00BF1375">
            <w:pPr>
              <w:pStyle w:val="Default"/>
              <w:rPr>
                <w:sz w:val="20"/>
                <w:szCs w:val="20"/>
              </w:rPr>
            </w:pPr>
          </w:p>
        </w:tc>
        <w:tc>
          <w:tcPr>
            <w:tcW w:w="5949" w:type="dxa"/>
            <w:tcMar>
              <w:top w:w="0" w:type="dxa"/>
              <w:left w:w="108" w:type="dxa"/>
              <w:bottom w:w="0" w:type="dxa"/>
              <w:right w:w="108" w:type="dxa"/>
            </w:tcMar>
          </w:tcPr>
          <w:p w14:paraId="161DA594" w14:textId="73094798" w:rsidR="00BF1375" w:rsidRDefault="00BF1375" w:rsidP="0088308B">
            <w:pPr>
              <w:spacing w:after="0"/>
              <w:rPr>
                <w:noProof/>
              </w:rPr>
            </w:pPr>
            <w:r w:rsidRPr="00BF1375">
              <w:rPr>
                <w:noProof/>
              </w:rPr>
              <w:drawing>
                <wp:inline distT="0" distB="0" distL="0" distR="0" wp14:anchorId="1976C674" wp14:editId="366C47BF">
                  <wp:extent cx="2609850" cy="1981200"/>
                  <wp:effectExtent l="0" t="0" r="0" b="0"/>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09850" cy="1981200"/>
                          </a:xfrm>
                          <a:prstGeom prst="rect">
                            <a:avLst/>
                          </a:prstGeom>
                          <a:noFill/>
                          <a:ln>
                            <a:noFill/>
                          </a:ln>
                        </pic:spPr>
                      </pic:pic>
                    </a:graphicData>
                  </a:graphic>
                </wp:inline>
              </w:drawing>
            </w:r>
          </w:p>
        </w:tc>
        <w:tc>
          <w:tcPr>
            <w:tcW w:w="4071" w:type="dxa"/>
            <w:tcMar>
              <w:top w:w="0" w:type="dxa"/>
              <w:left w:w="108" w:type="dxa"/>
              <w:bottom w:w="0" w:type="dxa"/>
              <w:right w:w="108" w:type="dxa"/>
            </w:tcMar>
          </w:tcPr>
          <w:p w14:paraId="770F3C84" w14:textId="77777777" w:rsidR="00220F43" w:rsidRDefault="00220F43" w:rsidP="00220F43">
            <w:pPr>
              <w:spacing w:after="0"/>
              <w:rPr>
                <w:rFonts w:ascii="Source Sans Pro" w:hAnsi="Source Sans Pro"/>
              </w:rPr>
            </w:pPr>
            <w:hyperlink r:id="rId69" w:history="1">
              <w:r w:rsidRPr="00400E0A">
                <w:rPr>
                  <w:rStyle w:val="Hyperlink"/>
                  <w:rFonts w:ascii="Source Sans Pro" w:hAnsi="Source Sans Pro"/>
                </w:rPr>
                <w:t>www.warmedagen.be</w:t>
              </w:r>
            </w:hyperlink>
          </w:p>
          <w:p w14:paraId="0A65C941" w14:textId="1E919369" w:rsidR="00BF1375" w:rsidRDefault="00220F43" w:rsidP="00220F43">
            <w:pPr>
              <w:spacing w:after="0"/>
              <w:rPr>
                <w:rFonts w:ascii="Source Sans Pro" w:hAnsi="Source Sans Pro"/>
              </w:rPr>
            </w:pPr>
            <w:r>
              <w:rPr>
                <w:rFonts w:ascii="Source Sans Pro" w:hAnsi="Source Sans Pro"/>
              </w:rPr>
              <w:t>Je kan de afbeelding ook downloaden in de campagnetoolkit op warmedagen.be.</w:t>
            </w:r>
          </w:p>
        </w:tc>
        <w:tc>
          <w:tcPr>
            <w:tcW w:w="40" w:type="dxa"/>
          </w:tcPr>
          <w:p w14:paraId="7DE675B6" w14:textId="77777777" w:rsidR="00BF1375" w:rsidRPr="00E312ED" w:rsidRDefault="00BF1375" w:rsidP="0088308B">
            <w:pPr>
              <w:spacing w:after="0"/>
              <w:rPr>
                <w:rFonts w:ascii="Source Sans Pro" w:hAnsi="Source Sans Pro"/>
              </w:rPr>
            </w:pPr>
          </w:p>
        </w:tc>
      </w:tr>
    </w:tbl>
    <w:p w14:paraId="5A622765" w14:textId="0403FC24" w:rsidR="005634AF" w:rsidRPr="00E312ED" w:rsidRDefault="005634AF" w:rsidP="006402A2">
      <w:pPr>
        <w:pStyle w:val="Kop1"/>
        <w:numPr>
          <w:ilvl w:val="0"/>
          <w:numId w:val="0"/>
        </w:numPr>
        <w:ind w:left="567" w:hanging="567"/>
        <w:rPr>
          <w:rStyle w:val="Benadrukkingkapitaal"/>
          <w:rFonts w:ascii="Source Sans Pro" w:hAnsi="Source Sans Pro"/>
          <w:caps/>
          <w:color w:val="auto"/>
        </w:rPr>
      </w:pPr>
    </w:p>
    <w:sectPr w:rsidR="005634AF" w:rsidRPr="00E312ED" w:rsidSect="006402A2">
      <w:pgSz w:w="16838" w:h="11906" w:orient="landscape"/>
      <w:pgMar w:top="1417" w:right="1417" w:bottom="1417" w:left="1417" w:header="708" w:footer="70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8A431F" w14:textId="77777777" w:rsidR="00731006" w:rsidRDefault="00731006" w:rsidP="00C95B5E">
      <w:r>
        <w:separator/>
      </w:r>
    </w:p>
  </w:endnote>
  <w:endnote w:type="continuationSeparator" w:id="0">
    <w:p w14:paraId="44111E27" w14:textId="77777777" w:rsidR="00731006" w:rsidRDefault="00731006" w:rsidP="00C95B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Source Sans Pro">
    <w:altName w:val="Source Sans Pro"/>
    <w:panose1 w:val="020B0503030403020204"/>
    <w:charset w:val="00"/>
    <w:family w:val="swiss"/>
    <w:notTrueType/>
    <w:pitch w:val="variable"/>
    <w:sig w:usb0="600002F7" w:usb1="02000001" w:usb2="00000000" w:usb3="00000000" w:csb0="0000019F" w:csb1="00000000"/>
  </w:font>
  <w:font w:name="TT25Dt00">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F7FFC" w14:textId="77777777" w:rsidR="00394940" w:rsidRPr="00EB7F97" w:rsidRDefault="00927F42" w:rsidP="006B7C2A">
    <w:pPr>
      <w:pStyle w:val="Voettekst"/>
      <w:tabs>
        <w:tab w:val="clear" w:pos="9072"/>
        <w:tab w:val="center" w:pos="-426"/>
        <w:tab w:val="right" w:pos="9638"/>
      </w:tabs>
      <w:ind w:left="-567" w:firstLine="141"/>
      <w:rPr>
        <w:sz w:val="18"/>
        <w:szCs w:val="18"/>
      </w:rPr>
    </w:pPr>
    <w:r w:rsidRPr="00EB7F97">
      <w:rPr>
        <w:noProof/>
        <w:sz w:val="18"/>
        <w:szCs w:val="18"/>
        <w:lang w:eastAsia="nl-BE"/>
      </w:rPr>
      <w:drawing>
        <wp:anchor distT="0" distB="0" distL="114300" distR="114300" simplePos="0" relativeHeight="251664384" behindDoc="1" locked="0" layoutInCell="1" allowOverlap="1" wp14:anchorId="181E56FD" wp14:editId="5EFBE427">
          <wp:simplePos x="0" y="0"/>
          <wp:positionH relativeFrom="column">
            <wp:posOffset>-720090</wp:posOffset>
          </wp:positionH>
          <wp:positionV relativeFrom="paragraph">
            <wp:posOffset>-1521460</wp:posOffset>
          </wp:positionV>
          <wp:extent cx="7560000" cy="1803917"/>
          <wp:effectExtent l="0" t="0" r="3175" b="6350"/>
          <wp:wrapNone/>
          <wp:docPr id="7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ter 210x50_linkerpagin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803917"/>
                  </a:xfrm>
                  <a:prstGeom prst="rect">
                    <a:avLst/>
                  </a:prstGeom>
                  <a:noFill/>
                  <a:ln>
                    <a:noFill/>
                  </a:ln>
                </pic:spPr>
              </pic:pic>
            </a:graphicData>
          </a:graphic>
          <wp14:sizeRelH relativeFrom="page">
            <wp14:pctWidth>0</wp14:pctWidth>
          </wp14:sizeRelH>
          <wp14:sizeRelV relativeFrom="page">
            <wp14:pctHeight>0</wp14:pctHeight>
          </wp14:sizeRelV>
        </wp:anchor>
      </w:drawing>
    </w:r>
    <w:r w:rsidR="00394940" w:rsidRPr="00EB7F97">
      <w:rPr>
        <w:sz w:val="18"/>
        <w:szCs w:val="18"/>
      </w:rPr>
      <w:fldChar w:fldCharType="begin"/>
    </w:r>
    <w:r w:rsidR="00394940" w:rsidRPr="00EB7F97">
      <w:rPr>
        <w:sz w:val="18"/>
        <w:szCs w:val="18"/>
      </w:rPr>
      <w:instrText>PAGE   \* MERGEFORMAT</w:instrText>
    </w:r>
    <w:r w:rsidR="00394940" w:rsidRPr="00EB7F97">
      <w:rPr>
        <w:sz w:val="18"/>
        <w:szCs w:val="18"/>
      </w:rPr>
      <w:fldChar w:fldCharType="separate"/>
    </w:r>
    <w:r w:rsidR="0071014B" w:rsidRPr="0071014B">
      <w:rPr>
        <w:noProof/>
        <w:sz w:val="18"/>
        <w:szCs w:val="18"/>
        <w:lang w:val="nl-NL"/>
      </w:rPr>
      <w:t>2</w:t>
    </w:r>
    <w:r w:rsidR="00394940" w:rsidRPr="00EB7F97">
      <w:rPr>
        <w:sz w:val="18"/>
        <w:szCs w:val="18"/>
      </w:rPr>
      <w:fldChar w:fldCharType="end"/>
    </w:r>
    <w:r w:rsidR="006B7C2A">
      <w:rPr>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DB5C25" w14:textId="54F8F263" w:rsidR="00486973" w:rsidRPr="00EB7F97" w:rsidRDefault="00EB7F97" w:rsidP="00EB7F97">
    <w:pPr>
      <w:pStyle w:val="Voettekst"/>
      <w:tabs>
        <w:tab w:val="clear" w:pos="9072"/>
        <w:tab w:val="center" w:pos="9441"/>
      </w:tabs>
      <w:rPr>
        <w:sz w:val="18"/>
        <w:szCs w:val="18"/>
      </w:rPr>
    </w:pPr>
    <w:r w:rsidRPr="00EB7F97">
      <w:rPr>
        <w:sz w:val="18"/>
        <w:szCs w:val="18"/>
      </w:rPr>
      <w:tab/>
    </w:r>
    <w:r w:rsidRPr="00EB7F97">
      <w:rPr>
        <w:sz w:val="18"/>
        <w:szCs w:val="18"/>
      </w:rPr>
      <w:fldChar w:fldCharType="begin"/>
    </w:r>
    <w:r w:rsidRPr="00EB7F97">
      <w:rPr>
        <w:sz w:val="18"/>
        <w:szCs w:val="18"/>
      </w:rPr>
      <w:instrText>PAGE   \* MERGEFORMAT</w:instrText>
    </w:r>
    <w:r w:rsidRPr="00EB7F97">
      <w:rPr>
        <w:sz w:val="18"/>
        <w:szCs w:val="18"/>
      </w:rPr>
      <w:fldChar w:fldCharType="separate"/>
    </w:r>
    <w:r w:rsidR="0071014B" w:rsidRPr="0071014B">
      <w:rPr>
        <w:noProof/>
        <w:sz w:val="18"/>
        <w:szCs w:val="18"/>
        <w:lang w:val="nl-NL"/>
      </w:rPr>
      <w:t>3</w:t>
    </w:r>
    <w:r w:rsidRPr="00EB7F97">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A12337" w14:textId="05F9C433" w:rsidR="00394940" w:rsidRDefault="00394940" w:rsidP="00560FF1">
    <w:pPr>
      <w:pStyle w:val="Voettekst"/>
      <w:tabs>
        <w:tab w:val="clear" w:pos="9072"/>
        <w:tab w:val="left" w:pos="3660"/>
        <w:tab w:val="center" w:pos="4436"/>
      </w:tabs>
    </w:pPr>
    <w:r>
      <w:rPr>
        <w:noProof/>
        <w:lang w:eastAsia="nl-BE"/>
      </w:rPr>
      <w:drawing>
        <wp:anchor distT="0" distB="0" distL="114300" distR="114300" simplePos="0" relativeHeight="251662336" behindDoc="1" locked="0" layoutInCell="1" allowOverlap="1" wp14:anchorId="6CF78442" wp14:editId="1E28EC57">
          <wp:simplePos x="0" y="0"/>
          <wp:positionH relativeFrom="column">
            <wp:posOffset>-339090</wp:posOffset>
          </wp:positionH>
          <wp:positionV relativeFrom="paragraph">
            <wp:posOffset>-445770</wp:posOffset>
          </wp:positionV>
          <wp:extent cx="4013200" cy="614161"/>
          <wp:effectExtent l="0" t="0" r="6350" b="0"/>
          <wp:wrapNone/>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njamin\AppData\Local\Microsoft\Windows\INetCache\Content.Word\footer 210x50_eerste pagina.png"/>
                  <pic:cNvPicPr>
                    <a:picLocks noChangeAspect="1" noChangeArrowheads="1"/>
                  </pic:cNvPicPr>
                </pic:nvPicPr>
                <pic:blipFill>
                  <a:blip r:embed="rId1"/>
                  <a:stretch>
                    <a:fillRect/>
                  </a:stretch>
                </pic:blipFill>
                <pic:spPr bwMode="auto">
                  <a:xfrm>
                    <a:off x="0" y="0"/>
                    <a:ext cx="4013200" cy="614161"/>
                  </a:xfrm>
                  <a:prstGeom prst="rect">
                    <a:avLst/>
                  </a:prstGeom>
                  <a:noFill/>
                  <a:ln>
                    <a:noFill/>
                  </a:ln>
                </pic:spPr>
              </pic:pic>
            </a:graphicData>
          </a:graphic>
          <wp14:sizeRelH relativeFrom="page">
            <wp14:pctWidth>0</wp14:pctWidth>
          </wp14:sizeRelH>
          <wp14:sizeRelV relativeFrom="page">
            <wp14:pctHeight>0</wp14:pctHeight>
          </wp14:sizeRelV>
        </wp:anchor>
      </w:drawing>
    </w:r>
    <w:r w:rsidR="00560FF1">
      <w:tab/>
    </w:r>
    <w:r w:rsidR="00560FF1">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22E866" w14:textId="77777777" w:rsidR="00731006" w:rsidRDefault="00731006" w:rsidP="00C95B5E">
      <w:r>
        <w:separator/>
      </w:r>
    </w:p>
  </w:footnote>
  <w:footnote w:type="continuationSeparator" w:id="0">
    <w:p w14:paraId="59D7B7A8" w14:textId="77777777" w:rsidR="00731006" w:rsidRDefault="00731006" w:rsidP="00C95B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8E3593" w14:textId="57C9D66F" w:rsidR="008074A2" w:rsidRDefault="008074A2">
    <w:pPr>
      <w:pStyle w:val="Koptekst"/>
    </w:pPr>
    <w:r>
      <w:rPr>
        <w:noProof/>
        <w:lang w:eastAsia="nl-BE"/>
      </w:rPr>
      <w:drawing>
        <wp:anchor distT="0" distB="0" distL="114300" distR="114300" simplePos="0" relativeHeight="251670528" behindDoc="0" locked="1" layoutInCell="1" allowOverlap="1" wp14:anchorId="16E3984E" wp14:editId="75344EB1">
          <wp:simplePos x="0" y="0"/>
          <wp:positionH relativeFrom="margin">
            <wp:posOffset>4794250</wp:posOffset>
          </wp:positionH>
          <wp:positionV relativeFrom="topMargin">
            <wp:align>bottom</wp:align>
          </wp:positionV>
          <wp:extent cx="1475740" cy="748665"/>
          <wp:effectExtent l="0" t="0" r="0" b="0"/>
          <wp:wrapSquare wrapText="bothSides"/>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ECHELEN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5740" cy="74866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0CEEEC" w14:textId="0EA28CB4" w:rsidR="008E0EED" w:rsidRDefault="008E0EED">
    <w:pPr>
      <w:pStyle w:val="Koptekst"/>
    </w:pPr>
    <w:r>
      <w:rPr>
        <w:noProof/>
        <w:lang w:eastAsia="nl-BE"/>
      </w:rPr>
      <w:drawing>
        <wp:anchor distT="0" distB="0" distL="114300" distR="114300" simplePos="0" relativeHeight="251668480" behindDoc="0" locked="1" layoutInCell="1" allowOverlap="1" wp14:anchorId="0CFC9E86" wp14:editId="2BE47F95">
          <wp:simplePos x="0" y="0"/>
          <wp:positionH relativeFrom="margin">
            <wp:align>right</wp:align>
          </wp:positionH>
          <wp:positionV relativeFrom="margin">
            <wp:posOffset>-220345</wp:posOffset>
          </wp:positionV>
          <wp:extent cx="1476000" cy="748800"/>
          <wp:effectExtent l="0" t="0" r="0" b="0"/>
          <wp:wrapSquare wrapText="bothSides"/>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ECHELEN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6000" cy="748800"/>
                  </a:xfrm>
                  <a:prstGeom prst="rect">
                    <a:avLst/>
                  </a:prstGeom>
                </pic:spPr>
              </pic:pic>
            </a:graphicData>
          </a:graphic>
          <wp14:sizeRelH relativeFrom="margin">
            <wp14:pctWidth>0</wp14:pctWidth>
          </wp14:sizeRelH>
          <wp14:sizeRelV relativeFrom="margin">
            <wp14:pctHeight>0</wp14:pctHeight>
          </wp14:sizeRelV>
        </wp:anchor>
      </w:drawing>
    </w:r>
  </w:p>
  <w:p w14:paraId="62CE109C" w14:textId="77777777" w:rsidR="008E0EED" w:rsidRDefault="008E0EE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A705B"/>
    <w:multiLevelType w:val="multilevel"/>
    <w:tmpl w:val="7962415C"/>
    <w:styleLink w:val="Logoheadings"/>
    <w:lvl w:ilvl="0">
      <w:start w:val="1"/>
      <w:numFmt w:val="none"/>
      <w:suff w:val="nothing"/>
      <w:lvlText w:val="%1"/>
      <w:lvlJc w:val="left"/>
      <w:pPr>
        <w:ind w:left="0" w:firstLine="0"/>
      </w:pPr>
      <w:rPr>
        <w:rFonts w:hint="default"/>
      </w:rPr>
    </w:lvl>
    <w:lvl w:ilvl="1">
      <w:start w:val="1"/>
      <w:numFmt w:val="decimal"/>
      <w:lvlText w:val="%1%2."/>
      <w:lvlJc w:val="left"/>
      <w:pPr>
        <w:ind w:left="567" w:hanging="567"/>
      </w:pPr>
      <w:rPr>
        <w:rFonts w:hint="default"/>
      </w:rPr>
    </w:lvl>
    <w:lvl w:ilvl="2">
      <w:start w:val="1"/>
      <w:numFmt w:val="decimal"/>
      <w:pStyle w:val="Kop2"/>
      <w:lvlText w:val="%1%2.%3"/>
      <w:lvlJc w:val="left"/>
      <w:pPr>
        <w:ind w:left="567" w:hanging="567"/>
      </w:pPr>
      <w:rPr>
        <w:rFonts w:hint="default"/>
      </w:rPr>
    </w:lvl>
    <w:lvl w:ilvl="3">
      <w:start w:val="1"/>
      <w:numFmt w:val="decimal"/>
      <w:pStyle w:val="Kop3"/>
      <w:lvlText w:val="%1%2.%3.%4"/>
      <w:lvlJc w:val="left"/>
      <w:pPr>
        <w:ind w:left="794" w:hanging="794"/>
      </w:pPr>
      <w:rPr>
        <w:rFonts w:hint="default"/>
      </w:rPr>
    </w:lvl>
    <w:lvl w:ilvl="4">
      <w:start w:val="1"/>
      <w:numFmt w:val="decimal"/>
      <w:pStyle w:val="Kop4"/>
      <w:lvlText w:val="%2.%3.%4.%5"/>
      <w:lvlJc w:val="left"/>
      <w:pPr>
        <w:ind w:left="1021" w:hanging="102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CC10C9D"/>
    <w:multiLevelType w:val="multilevel"/>
    <w:tmpl w:val="5B02DD20"/>
    <w:lvl w:ilvl="0">
      <w:start w:val="1"/>
      <w:numFmt w:val="none"/>
      <w:suff w:val="nothing"/>
      <w:lvlText w:val="%1"/>
      <w:lvlJc w:val="left"/>
      <w:pPr>
        <w:ind w:left="0" w:firstLine="0"/>
      </w:pPr>
      <w:rPr>
        <w:rFonts w:hint="default"/>
      </w:rPr>
    </w:lvl>
    <w:lvl w:ilvl="1">
      <w:start w:val="1"/>
      <w:numFmt w:val="decimal"/>
      <w:pStyle w:val="Kop1"/>
      <w:lvlText w:val="%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794" w:hanging="794"/>
      </w:pPr>
      <w:rPr>
        <w:rFonts w:hint="default"/>
      </w:rPr>
    </w:lvl>
    <w:lvl w:ilvl="4">
      <w:start w:val="1"/>
      <w:numFmt w:val="decimal"/>
      <w:lvlText w:val="%2.%3.%4.%5"/>
      <w:lvlJc w:val="left"/>
      <w:pPr>
        <w:ind w:left="1021" w:hanging="102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D7D358A"/>
    <w:multiLevelType w:val="multilevel"/>
    <w:tmpl w:val="5A5E574C"/>
    <w:lvl w:ilvl="0">
      <w:numFmt w:val="bullet"/>
      <w:lvlText w:val=""/>
      <w:lvlJc w:val="left"/>
      <w:pPr>
        <w:ind w:left="720" w:hanging="360"/>
      </w:pPr>
      <w:rPr>
        <w:rFonts w:ascii="Symbol" w:eastAsia="Calibri" w:hAnsi="Symbol"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FDA58AC"/>
    <w:multiLevelType w:val="multilevel"/>
    <w:tmpl w:val="BE8695A4"/>
    <w:styleLink w:val="Logonummers"/>
    <w:lvl w:ilvl="0">
      <w:start w:val="1"/>
      <w:numFmt w:val="decimal"/>
      <w:pStyle w:val="Bodylijstjegenummerd"/>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0" w:hanging="226"/>
      </w:pPr>
      <w:rPr>
        <w:rFonts w:hint="default"/>
        <w:color w:val="00668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4C87D22"/>
    <w:multiLevelType w:val="multilevel"/>
    <w:tmpl w:val="81AC19EC"/>
    <w:styleLink w:val="Logobullets"/>
    <w:lvl w:ilvl="0">
      <w:start w:val="1"/>
      <w:numFmt w:val="bullet"/>
      <w:pStyle w:val="Bodylijstje"/>
      <w:lvlText w:val=""/>
      <w:lvlJc w:val="left"/>
      <w:pPr>
        <w:ind w:left="227" w:hanging="227"/>
      </w:pPr>
      <w:rPr>
        <w:rFonts w:ascii="Symbol" w:hAnsi="Symbol" w:hint="default"/>
      </w:rPr>
    </w:lvl>
    <w:lvl w:ilvl="1">
      <w:start w:val="1"/>
      <w:numFmt w:val="bullet"/>
      <w:lvlText w:val="–"/>
      <w:lvlJc w:val="left"/>
      <w:pPr>
        <w:ind w:left="454" w:hanging="227"/>
      </w:pPr>
      <w:rPr>
        <w:rFonts w:ascii="Calibri" w:hAnsi="Calibri" w:hint="default"/>
      </w:rPr>
    </w:lvl>
    <w:lvl w:ilvl="2">
      <w:start w:val="1"/>
      <w:numFmt w:val="bullet"/>
      <w:lvlText w:val="·"/>
      <w:lvlJc w:val="left"/>
      <w:pPr>
        <w:ind w:left="680" w:hanging="226"/>
      </w:pPr>
      <w:rPr>
        <w:rFonts w:ascii="Symbol" w:hAnsi="Symbol" w:hint="default"/>
        <w:color w:val="00668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F3B64D6"/>
    <w:multiLevelType w:val="multilevel"/>
    <w:tmpl w:val="7D468B0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270235EB"/>
    <w:multiLevelType w:val="hybridMultilevel"/>
    <w:tmpl w:val="6BD2ED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A4A3E12"/>
    <w:multiLevelType w:val="multilevel"/>
    <w:tmpl w:val="EA4A9EE4"/>
    <w:lvl w:ilvl="0">
      <w:numFmt w:val="bullet"/>
      <w:lvlText w:val=""/>
      <w:lvlJc w:val="left"/>
      <w:pPr>
        <w:ind w:left="360" w:hanging="360"/>
      </w:pPr>
      <w:rPr>
        <w:rFonts w:ascii="Symbol" w:eastAsia="Calibri" w:hAnsi="Symbol" w:cs="Times New Roman"/>
      </w:rPr>
    </w:lvl>
    <w:lvl w:ilvl="1">
      <w:start w:val="1"/>
      <w:numFmt w:val="decimal"/>
      <w:lvlText w:val="%2."/>
      <w:lvlJc w:val="left"/>
      <w:pPr>
        <w:ind w:left="1080" w:hanging="360"/>
      </w:p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8" w15:restartNumberingAfterBreak="0">
    <w:nsid w:val="66384543"/>
    <w:multiLevelType w:val="multilevel"/>
    <w:tmpl w:val="7962415C"/>
    <w:numStyleLink w:val="Logoheadings"/>
  </w:abstractNum>
  <w:num w:numId="1">
    <w:abstractNumId w:val="0"/>
  </w:num>
  <w:num w:numId="2">
    <w:abstractNumId w:val="4"/>
  </w:num>
  <w:num w:numId="3">
    <w:abstractNumId w:val="4"/>
  </w:num>
  <w:num w:numId="4">
    <w:abstractNumId w:val="3"/>
  </w:num>
  <w:num w:numId="5">
    <w:abstractNumId w:val="8"/>
  </w:num>
  <w:num w:numId="6">
    <w:abstractNumId w:val="1"/>
  </w:num>
  <w:num w:numId="7">
    <w:abstractNumId w:val="7"/>
    <w:lvlOverride w:ilvl="0"/>
    <w:lvlOverride w:ilvl="1">
      <w:startOverride w:val="1"/>
    </w:lvlOverride>
    <w:lvlOverride w:ilvl="2"/>
    <w:lvlOverride w:ilvl="3"/>
    <w:lvlOverride w:ilvl="4"/>
    <w:lvlOverride w:ilvl="5"/>
    <w:lvlOverride w:ilvl="6"/>
    <w:lvlOverride w:ilvl="7"/>
    <w:lvlOverride w:ilvl="8"/>
  </w:num>
  <w:num w:numId="8">
    <w:abstractNumId w:val="2"/>
  </w:num>
  <w:num w:numId="9">
    <w:abstractNumId w:val="5"/>
  </w:num>
  <w:num w:numId="10">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attachedTemplate r:id="rId1"/>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0FF1"/>
    <w:rsid w:val="00003E14"/>
    <w:rsid w:val="00004AAC"/>
    <w:rsid w:val="0002595B"/>
    <w:rsid w:val="000411C9"/>
    <w:rsid w:val="00054F56"/>
    <w:rsid w:val="00073A01"/>
    <w:rsid w:val="00073EA1"/>
    <w:rsid w:val="00075442"/>
    <w:rsid w:val="0007583E"/>
    <w:rsid w:val="00094779"/>
    <w:rsid w:val="00096394"/>
    <w:rsid w:val="000B335E"/>
    <w:rsid w:val="000B588E"/>
    <w:rsid w:val="000C3D2E"/>
    <w:rsid w:val="000D7F3D"/>
    <w:rsid w:val="000E04F0"/>
    <w:rsid w:val="000F65BE"/>
    <w:rsid w:val="001B2ED9"/>
    <w:rsid w:val="001D4341"/>
    <w:rsid w:val="001E139F"/>
    <w:rsid w:val="0021104F"/>
    <w:rsid w:val="00220F43"/>
    <w:rsid w:val="002335DF"/>
    <w:rsid w:val="00281E2C"/>
    <w:rsid w:val="002D16C8"/>
    <w:rsid w:val="002E0AC8"/>
    <w:rsid w:val="0031298F"/>
    <w:rsid w:val="00314870"/>
    <w:rsid w:val="00346B97"/>
    <w:rsid w:val="00356755"/>
    <w:rsid w:val="00364B5E"/>
    <w:rsid w:val="00394940"/>
    <w:rsid w:val="003A32C3"/>
    <w:rsid w:val="003B4AAC"/>
    <w:rsid w:val="003B5D37"/>
    <w:rsid w:val="003B737D"/>
    <w:rsid w:val="003C0224"/>
    <w:rsid w:val="003D097F"/>
    <w:rsid w:val="003F4531"/>
    <w:rsid w:val="00406D1F"/>
    <w:rsid w:val="0043361D"/>
    <w:rsid w:val="004435F7"/>
    <w:rsid w:val="00453A12"/>
    <w:rsid w:val="00456BF0"/>
    <w:rsid w:val="00473308"/>
    <w:rsid w:val="0047358E"/>
    <w:rsid w:val="004748F1"/>
    <w:rsid w:val="00482B8D"/>
    <w:rsid w:val="00483CC2"/>
    <w:rsid w:val="00483D46"/>
    <w:rsid w:val="004848C8"/>
    <w:rsid w:val="00486973"/>
    <w:rsid w:val="00490E39"/>
    <w:rsid w:val="004B05A0"/>
    <w:rsid w:val="004D0C7B"/>
    <w:rsid w:val="004E6A5B"/>
    <w:rsid w:val="00522C44"/>
    <w:rsid w:val="0052581A"/>
    <w:rsid w:val="00530268"/>
    <w:rsid w:val="00530A27"/>
    <w:rsid w:val="00560FF1"/>
    <w:rsid w:val="005634AF"/>
    <w:rsid w:val="00564685"/>
    <w:rsid w:val="00574743"/>
    <w:rsid w:val="00587B74"/>
    <w:rsid w:val="005945B1"/>
    <w:rsid w:val="005D0849"/>
    <w:rsid w:val="005D5475"/>
    <w:rsid w:val="005E0DC1"/>
    <w:rsid w:val="005E11D2"/>
    <w:rsid w:val="006320D8"/>
    <w:rsid w:val="006402A2"/>
    <w:rsid w:val="00647E5D"/>
    <w:rsid w:val="006531E1"/>
    <w:rsid w:val="00661372"/>
    <w:rsid w:val="00661A36"/>
    <w:rsid w:val="00673366"/>
    <w:rsid w:val="006B7C2A"/>
    <w:rsid w:val="00702A2A"/>
    <w:rsid w:val="0071014B"/>
    <w:rsid w:val="00723FE0"/>
    <w:rsid w:val="00731006"/>
    <w:rsid w:val="00734716"/>
    <w:rsid w:val="00774353"/>
    <w:rsid w:val="007A12AA"/>
    <w:rsid w:val="007A5C4F"/>
    <w:rsid w:val="007C24E1"/>
    <w:rsid w:val="007C2944"/>
    <w:rsid w:val="007C5E83"/>
    <w:rsid w:val="007D23E8"/>
    <w:rsid w:val="008074A2"/>
    <w:rsid w:val="008330E9"/>
    <w:rsid w:val="00835261"/>
    <w:rsid w:val="0083736E"/>
    <w:rsid w:val="0084426C"/>
    <w:rsid w:val="00854167"/>
    <w:rsid w:val="00854419"/>
    <w:rsid w:val="008631A6"/>
    <w:rsid w:val="00877008"/>
    <w:rsid w:val="008811FC"/>
    <w:rsid w:val="00881935"/>
    <w:rsid w:val="0088308B"/>
    <w:rsid w:val="0089570D"/>
    <w:rsid w:val="008B47E9"/>
    <w:rsid w:val="008B7D2B"/>
    <w:rsid w:val="008D4AC4"/>
    <w:rsid w:val="008E0EED"/>
    <w:rsid w:val="00904365"/>
    <w:rsid w:val="00910037"/>
    <w:rsid w:val="00915152"/>
    <w:rsid w:val="00924E4D"/>
    <w:rsid w:val="00927F42"/>
    <w:rsid w:val="00960835"/>
    <w:rsid w:val="009828D4"/>
    <w:rsid w:val="0099490A"/>
    <w:rsid w:val="009A21D8"/>
    <w:rsid w:val="009D1B02"/>
    <w:rsid w:val="009D7474"/>
    <w:rsid w:val="009F67CB"/>
    <w:rsid w:val="00A01E47"/>
    <w:rsid w:val="00A03AD2"/>
    <w:rsid w:val="00A07154"/>
    <w:rsid w:val="00A444C2"/>
    <w:rsid w:val="00A57851"/>
    <w:rsid w:val="00A6716E"/>
    <w:rsid w:val="00A90187"/>
    <w:rsid w:val="00AA6CD8"/>
    <w:rsid w:val="00AC0C4A"/>
    <w:rsid w:val="00AC5A59"/>
    <w:rsid w:val="00B20E44"/>
    <w:rsid w:val="00B35574"/>
    <w:rsid w:val="00B66F53"/>
    <w:rsid w:val="00B86B20"/>
    <w:rsid w:val="00BA19C3"/>
    <w:rsid w:val="00BA6440"/>
    <w:rsid w:val="00BC6354"/>
    <w:rsid w:val="00BD48B4"/>
    <w:rsid w:val="00BD6314"/>
    <w:rsid w:val="00BF1375"/>
    <w:rsid w:val="00BF35B5"/>
    <w:rsid w:val="00BF412D"/>
    <w:rsid w:val="00C016E3"/>
    <w:rsid w:val="00C025D0"/>
    <w:rsid w:val="00C02F12"/>
    <w:rsid w:val="00C1421A"/>
    <w:rsid w:val="00C20719"/>
    <w:rsid w:val="00C30185"/>
    <w:rsid w:val="00C77118"/>
    <w:rsid w:val="00C81191"/>
    <w:rsid w:val="00C8745B"/>
    <w:rsid w:val="00C95B5E"/>
    <w:rsid w:val="00CB5879"/>
    <w:rsid w:val="00CC5F6F"/>
    <w:rsid w:val="00CD03DD"/>
    <w:rsid w:val="00CF38D8"/>
    <w:rsid w:val="00CF3E42"/>
    <w:rsid w:val="00D24213"/>
    <w:rsid w:val="00D53C94"/>
    <w:rsid w:val="00D64F83"/>
    <w:rsid w:val="00D77D85"/>
    <w:rsid w:val="00DB53AC"/>
    <w:rsid w:val="00E16185"/>
    <w:rsid w:val="00E312ED"/>
    <w:rsid w:val="00E46207"/>
    <w:rsid w:val="00E578DD"/>
    <w:rsid w:val="00E7132C"/>
    <w:rsid w:val="00E90CF7"/>
    <w:rsid w:val="00EB4554"/>
    <w:rsid w:val="00EB7F97"/>
    <w:rsid w:val="00EE3021"/>
    <w:rsid w:val="00EE4E58"/>
    <w:rsid w:val="00F0228B"/>
    <w:rsid w:val="00F10B1A"/>
    <w:rsid w:val="00F2486E"/>
    <w:rsid w:val="00F26A7D"/>
    <w:rsid w:val="00F445CC"/>
    <w:rsid w:val="00F70052"/>
    <w:rsid w:val="00F73279"/>
    <w:rsid w:val="00FA0428"/>
    <w:rsid w:val="00FB5FE4"/>
    <w:rsid w:val="00FC1CD3"/>
    <w:rsid w:val="00FE2ECC"/>
  </w:rsids>
  <m:mathPr>
    <m:mathFont m:val="Cambria Math"/>
    <m:brkBin m:val="before"/>
    <m:brkBinSub m:val="--"/>
    <m:smallFrac m:val="0"/>
    <m:dispDef/>
    <m:lMargin m:val="0"/>
    <m:rMargin m:val="0"/>
    <m:defJc m:val="centerGroup"/>
    <m:wrapIndent m:val="1440"/>
    <m:intLim m:val="subSup"/>
    <m:naryLim m:val="undOvr"/>
  </m:mathPr>
  <w:themeFontLang w:val="nl-BE"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AEE034"/>
  <w14:defaultImageDpi w14:val="330"/>
  <w15:docId w15:val="{E92253B2-9FF7-4659-8043-5938F81D6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BE"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2"/>
    <w:qFormat/>
    <w:rsid w:val="0089570D"/>
    <w:rPr>
      <w:szCs w:val="20"/>
    </w:rPr>
  </w:style>
  <w:style w:type="paragraph" w:styleId="Kop1">
    <w:name w:val="heading 1"/>
    <w:basedOn w:val="Standaard"/>
    <w:next w:val="Bodytekstnieuwealinea"/>
    <w:link w:val="Kop1Char"/>
    <w:qFormat/>
    <w:rsid w:val="00877008"/>
    <w:pPr>
      <w:numPr>
        <w:ilvl w:val="1"/>
        <w:numId w:val="6"/>
      </w:numPr>
      <w:spacing w:before="480" w:after="120" w:line="288" w:lineRule="auto"/>
      <w:outlineLvl w:val="0"/>
    </w:pPr>
    <w:rPr>
      <w:rFonts w:asciiTheme="majorHAnsi" w:hAnsiTheme="majorHAnsi"/>
      <w:b/>
      <w:bCs/>
      <w:caps/>
      <w:color w:val="C94736"/>
      <w:spacing w:val="15"/>
      <w:sz w:val="30"/>
      <w:szCs w:val="22"/>
    </w:rPr>
  </w:style>
  <w:style w:type="paragraph" w:styleId="Kop2">
    <w:name w:val="heading 2"/>
    <w:basedOn w:val="Standaard"/>
    <w:next w:val="Bodytekstnieuwealinea"/>
    <w:link w:val="Kop2Char"/>
    <w:qFormat/>
    <w:rsid w:val="00927F42"/>
    <w:pPr>
      <w:numPr>
        <w:ilvl w:val="2"/>
        <w:numId w:val="5"/>
      </w:numPr>
      <w:spacing w:before="240" w:after="120" w:line="288" w:lineRule="auto"/>
      <w:outlineLvl w:val="1"/>
    </w:pPr>
    <w:rPr>
      <w:caps/>
      <w:spacing w:val="15"/>
      <w:szCs w:val="22"/>
    </w:rPr>
  </w:style>
  <w:style w:type="paragraph" w:styleId="Kop3">
    <w:name w:val="heading 3"/>
    <w:basedOn w:val="Standaard"/>
    <w:next w:val="Bodytekstnieuwealinea"/>
    <w:link w:val="Kop3Char"/>
    <w:qFormat/>
    <w:rsid w:val="00877008"/>
    <w:pPr>
      <w:numPr>
        <w:ilvl w:val="3"/>
        <w:numId w:val="5"/>
      </w:numPr>
      <w:spacing w:before="240" w:after="0" w:line="288" w:lineRule="auto"/>
      <w:outlineLvl w:val="2"/>
    </w:pPr>
    <w:rPr>
      <w:caps/>
      <w:color w:val="C94736"/>
      <w:spacing w:val="15"/>
      <w:szCs w:val="22"/>
    </w:rPr>
  </w:style>
  <w:style w:type="paragraph" w:styleId="Kop4">
    <w:name w:val="heading 4"/>
    <w:basedOn w:val="Standaard"/>
    <w:next w:val="Bodytekstnieuwealinea"/>
    <w:link w:val="Kop4Char"/>
    <w:qFormat/>
    <w:rsid w:val="00877008"/>
    <w:pPr>
      <w:numPr>
        <w:ilvl w:val="4"/>
        <w:numId w:val="5"/>
      </w:numPr>
      <w:spacing w:before="240" w:after="0" w:line="288" w:lineRule="auto"/>
      <w:outlineLvl w:val="3"/>
    </w:pPr>
    <w:rPr>
      <w:caps/>
      <w:color w:val="C94736"/>
      <w:spacing w:val="10"/>
      <w:szCs w:val="22"/>
    </w:rPr>
  </w:style>
  <w:style w:type="paragraph" w:styleId="Kop5">
    <w:name w:val="heading 5"/>
    <w:basedOn w:val="Standaard"/>
    <w:next w:val="Standaard"/>
    <w:link w:val="Kop5Char"/>
    <w:uiPriority w:val="9"/>
    <w:semiHidden/>
    <w:qFormat/>
    <w:rsid w:val="005945B1"/>
    <w:pPr>
      <w:pBdr>
        <w:bottom w:val="single" w:sz="6" w:space="1" w:color="00668B" w:themeColor="accent1"/>
      </w:pBdr>
      <w:spacing w:before="300" w:after="0"/>
      <w:outlineLvl w:val="4"/>
    </w:pPr>
    <w:rPr>
      <w:caps/>
      <w:color w:val="004C68" w:themeColor="accent1" w:themeShade="BF"/>
      <w:spacing w:val="10"/>
      <w:szCs w:val="22"/>
    </w:rPr>
  </w:style>
  <w:style w:type="paragraph" w:styleId="Kop6">
    <w:name w:val="heading 6"/>
    <w:basedOn w:val="Standaard"/>
    <w:next w:val="Standaard"/>
    <w:link w:val="Kop6Char"/>
    <w:uiPriority w:val="9"/>
    <w:semiHidden/>
    <w:unhideWhenUsed/>
    <w:qFormat/>
    <w:rsid w:val="005945B1"/>
    <w:pPr>
      <w:pBdr>
        <w:bottom w:val="dotted" w:sz="6" w:space="1" w:color="00668B" w:themeColor="accent1"/>
      </w:pBdr>
      <w:spacing w:before="300" w:after="0"/>
      <w:outlineLvl w:val="5"/>
    </w:pPr>
    <w:rPr>
      <w:caps/>
      <w:color w:val="004C68" w:themeColor="accent1" w:themeShade="BF"/>
      <w:spacing w:val="10"/>
      <w:szCs w:val="22"/>
    </w:rPr>
  </w:style>
  <w:style w:type="paragraph" w:styleId="Kop7">
    <w:name w:val="heading 7"/>
    <w:basedOn w:val="Standaard"/>
    <w:next w:val="Standaard"/>
    <w:link w:val="Kop7Char"/>
    <w:uiPriority w:val="9"/>
    <w:semiHidden/>
    <w:unhideWhenUsed/>
    <w:qFormat/>
    <w:rsid w:val="005945B1"/>
    <w:pPr>
      <w:spacing w:before="300" w:after="0"/>
      <w:outlineLvl w:val="6"/>
    </w:pPr>
    <w:rPr>
      <w:caps/>
      <w:color w:val="004C68" w:themeColor="accent1" w:themeShade="BF"/>
      <w:spacing w:val="10"/>
      <w:szCs w:val="22"/>
    </w:rPr>
  </w:style>
  <w:style w:type="paragraph" w:styleId="Kop8">
    <w:name w:val="heading 8"/>
    <w:basedOn w:val="Standaard"/>
    <w:next w:val="Standaard"/>
    <w:link w:val="Kop8Char"/>
    <w:uiPriority w:val="9"/>
    <w:semiHidden/>
    <w:unhideWhenUsed/>
    <w:qFormat/>
    <w:rsid w:val="005945B1"/>
    <w:pPr>
      <w:spacing w:before="3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5945B1"/>
    <w:pPr>
      <w:spacing w:before="300" w:after="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877008"/>
    <w:rPr>
      <w:rFonts w:asciiTheme="majorHAnsi" w:hAnsiTheme="majorHAnsi"/>
      <w:b/>
      <w:bCs/>
      <w:caps/>
      <w:color w:val="C94736"/>
      <w:spacing w:val="15"/>
      <w:sz w:val="30"/>
    </w:rPr>
  </w:style>
  <w:style w:type="character" w:customStyle="1" w:styleId="Kop2Char">
    <w:name w:val="Kop 2 Char"/>
    <w:basedOn w:val="Standaardalinea-lettertype"/>
    <w:link w:val="Kop2"/>
    <w:rsid w:val="00927F42"/>
    <w:rPr>
      <w:caps/>
      <w:spacing w:val="15"/>
    </w:rPr>
  </w:style>
  <w:style w:type="character" w:customStyle="1" w:styleId="Kop3Char">
    <w:name w:val="Kop 3 Char"/>
    <w:basedOn w:val="Standaardalinea-lettertype"/>
    <w:link w:val="Kop3"/>
    <w:rsid w:val="00877008"/>
    <w:rPr>
      <w:caps/>
      <w:color w:val="C94736"/>
      <w:spacing w:val="15"/>
    </w:rPr>
  </w:style>
  <w:style w:type="character" w:customStyle="1" w:styleId="Kop4Char">
    <w:name w:val="Kop 4 Char"/>
    <w:basedOn w:val="Standaardalinea-lettertype"/>
    <w:link w:val="Kop4"/>
    <w:rsid w:val="00877008"/>
    <w:rPr>
      <w:caps/>
      <w:color w:val="C94736"/>
      <w:spacing w:val="10"/>
    </w:rPr>
  </w:style>
  <w:style w:type="character" w:customStyle="1" w:styleId="Kop5Char">
    <w:name w:val="Kop 5 Char"/>
    <w:basedOn w:val="Standaardalinea-lettertype"/>
    <w:link w:val="Kop5"/>
    <w:uiPriority w:val="9"/>
    <w:semiHidden/>
    <w:rsid w:val="00B66F53"/>
    <w:rPr>
      <w:caps/>
      <w:color w:val="004C68" w:themeColor="accent1" w:themeShade="BF"/>
      <w:spacing w:val="10"/>
    </w:rPr>
  </w:style>
  <w:style w:type="character" w:customStyle="1" w:styleId="Kop6Char">
    <w:name w:val="Kop 6 Char"/>
    <w:basedOn w:val="Standaardalinea-lettertype"/>
    <w:link w:val="Kop6"/>
    <w:uiPriority w:val="9"/>
    <w:semiHidden/>
    <w:rsid w:val="005945B1"/>
    <w:rPr>
      <w:caps/>
      <w:color w:val="004C68" w:themeColor="accent1" w:themeShade="BF"/>
      <w:spacing w:val="10"/>
    </w:rPr>
  </w:style>
  <w:style w:type="character" w:customStyle="1" w:styleId="Kop7Char">
    <w:name w:val="Kop 7 Char"/>
    <w:basedOn w:val="Standaardalinea-lettertype"/>
    <w:link w:val="Kop7"/>
    <w:uiPriority w:val="9"/>
    <w:semiHidden/>
    <w:rsid w:val="005945B1"/>
    <w:rPr>
      <w:caps/>
      <w:color w:val="004C68" w:themeColor="accent1" w:themeShade="BF"/>
      <w:spacing w:val="10"/>
    </w:rPr>
  </w:style>
  <w:style w:type="character" w:customStyle="1" w:styleId="Kop8Char">
    <w:name w:val="Kop 8 Char"/>
    <w:basedOn w:val="Standaardalinea-lettertype"/>
    <w:link w:val="Kop8"/>
    <w:uiPriority w:val="9"/>
    <w:semiHidden/>
    <w:rsid w:val="005945B1"/>
    <w:rPr>
      <w:caps/>
      <w:spacing w:val="10"/>
      <w:sz w:val="18"/>
      <w:szCs w:val="18"/>
    </w:rPr>
  </w:style>
  <w:style w:type="character" w:customStyle="1" w:styleId="Kop9Char">
    <w:name w:val="Kop 9 Char"/>
    <w:basedOn w:val="Standaardalinea-lettertype"/>
    <w:link w:val="Kop9"/>
    <w:uiPriority w:val="9"/>
    <w:semiHidden/>
    <w:rsid w:val="005945B1"/>
    <w:rPr>
      <w:i/>
      <w:caps/>
      <w:spacing w:val="10"/>
      <w:sz w:val="18"/>
      <w:szCs w:val="18"/>
    </w:rPr>
  </w:style>
  <w:style w:type="paragraph" w:styleId="Bijschrift">
    <w:name w:val="caption"/>
    <w:basedOn w:val="Standaard"/>
    <w:next w:val="Standaard"/>
    <w:uiPriority w:val="35"/>
    <w:semiHidden/>
    <w:unhideWhenUsed/>
    <w:qFormat/>
    <w:rsid w:val="005945B1"/>
    <w:rPr>
      <w:b/>
      <w:bCs/>
      <w:color w:val="004C68" w:themeColor="accent1" w:themeShade="BF"/>
      <w:sz w:val="16"/>
      <w:szCs w:val="16"/>
    </w:rPr>
  </w:style>
  <w:style w:type="paragraph" w:styleId="Titel">
    <w:name w:val="Title"/>
    <w:basedOn w:val="Standaard"/>
    <w:next w:val="Standaard"/>
    <w:link w:val="TitelChar"/>
    <w:uiPriority w:val="10"/>
    <w:qFormat/>
    <w:rsid w:val="00877008"/>
    <w:pPr>
      <w:spacing w:before="0" w:after="240"/>
      <w:outlineLvl w:val="0"/>
    </w:pPr>
    <w:rPr>
      <w:caps/>
      <w:color w:val="C94736"/>
      <w:spacing w:val="10"/>
      <w:kern w:val="28"/>
      <w:sz w:val="52"/>
      <w:szCs w:val="52"/>
    </w:rPr>
  </w:style>
  <w:style w:type="character" w:customStyle="1" w:styleId="TitelChar">
    <w:name w:val="Titel Char"/>
    <w:basedOn w:val="Standaardalinea-lettertype"/>
    <w:link w:val="Titel"/>
    <w:uiPriority w:val="10"/>
    <w:rsid w:val="00877008"/>
    <w:rPr>
      <w:caps/>
      <w:color w:val="C94736"/>
      <w:spacing w:val="10"/>
      <w:kern w:val="28"/>
      <w:sz w:val="52"/>
      <w:szCs w:val="52"/>
    </w:rPr>
  </w:style>
  <w:style w:type="paragraph" w:styleId="Ondertitel">
    <w:name w:val="Subtitle"/>
    <w:basedOn w:val="Standaard"/>
    <w:next w:val="Standaard"/>
    <w:link w:val="OndertitelChar"/>
    <w:uiPriority w:val="11"/>
    <w:semiHidden/>
    <w:rsid w:val="00094779"/>
    <w:pPr>
      <w:numPr>
        <w:ilvl w:val="1"/>
      </w:numPr>
    </w:pPr>
    <w:rPr>
      <w:rFonts w:asciiTheme="majorHAnsi" w:eastAsiaTheme="majorEastAsia" w:hAnsiTheme="majorHAnsi" w:cstheme="majorBidi"/>
      <w:i/>
      <w:iCs/>
      <w:color w:val="00668B" w:themeColor="accent1"/>
      <w:spacing w:val="15"/>
      <w:sz w:val="24"/>
      <w:szCs w:val="24"/>
    </w:rPr>
  </w:style>
  <w:style w:type="character" w:customStyle="1" w:styleId="OndertitelChar">
    <w:name w:val="Ondertitel Char"/>
    <w:basedOn w:val="Standaardalinea-lettertype"/>
    <w:link w:val="Ondertitel"/>
    <w:uiPriority w:val="11"/>
    <w:semiHidden/>
    <w:rsid w:val="00094779"/>
    <w:rPr>
      <w:rFonts w:asciiTheme="majorHAnsi" w:eastAsiaTheme="majorEastAsia" w:hAnsiTheme="majorHAnsi" w:cstheme="majorBidi"/>
      <w:i/>
      <w:iCs/>
      <w:color w:val="00668B" w:themeColor="accent1"/>
      <w:spacing w:val="15"/>
      <w:sz w:val="24"/>
      <w:szCs w:val="24"/>
    </w:rPr>
  </w:style>
  <w:style w:type="character" w:styleId="Zwaar">
    <w:name w:val="Strong"/>
    <w:uiPriority w:val="22"/>
    <w:qFormat/>
    <w:rsid w:val="005945B1"/>
    <w:rPr>
      <w:b/>
      <w:bCs/>
    </w:rPr>
  </w:style>
  <w:style w:type="paragraph" w:styleId="Geenafstand">
    <w:name w:val="No Spacing"/>
    <w:basedOn w:val="Standaard"/>
    <w:link w:val="GeenafstandChar"/>
    <w:uiPriority w:val="1"/>
    <w:semiHidden/>
    <w:rsid w:val="005945B1"/>
    <w:pPr>
      <w:spacing w:before="0" w:after="0" w:line="240" w:lineRule="auto"/>
    </w:pPr>
  </w:style>
  <w:style w:type="character" w:customStyle="1" w:styleId="GeenafstandChar">
    <w:name w:val="Geen afstand Char"/>
    <w:basedOn w:val="Standaardalinea-lettertype"/>
    <w:link w:val="Geenafstand"/>
    <w:uiPriority w:val="1"/>
    <w:semiHidden/>
    <w:rsid w:val="006531E1"/>
    <w:rPr>
      <w:sz w:val="20"/>
      <w:szCs w:val="20"/>
    </w:rPr>
  </w:style>
  <w:style w:type="paragraph" w:customStyle="1" w:styleId="Bodylijstjegenummerd">
    <w:name w:val="Body_lijstje_genummerd"/>
    <w:basedOn w:val="Bodylijstje"/>
    <w:uiPriority w:val="2"/>
    <w:qFormat/>
    <w:rsid w:val="0089570D"/>
    <w:pPr>
      <w:numPr>
        <w:numId w:val="4"/>
      </w:numPr>
      <w:ind w:left="567" w:hanging="567"/>
    </w:pPr>
    <w:rPr>
      <w:lang w:val="nl-NL"/>
    </w:rPr>
  </w:style>
  <w:style w:type="paragraph" w:styleId="Citaat">
    <w:name w:val="Quote"/>
    <w:basedOn w:val="Standaard"/>
    <w:next w:val="Standaard"/>
    <w:link w:val="CitaatChar"/>
    <w:uiPriority w:val="29"/>
    <w:semiHidden/>
    <w:rsid w:val="005945B1"/>
    <w:rPr>
      <w:i/>
      <w:iCs/>
    </w:rPr>
  </w:style>
  <w:style w:type="character" w:customStyle="1" w:styleId="CitaatChar">
    <w:name w:val="Citaat Char"/>
    <w:basedOn w:val="Standaardalinea-lettertype"/>
    <w:link w:val="Citaat"/>
    <w:uiPriority w:val="29"/>
    <w:semiHidden/>
    <w:rsid w:val="00094779"/>
    <w:rPr>
      <w:i/>
      <w:iCs/>
      <w:sz w:val="20"/>
      <w:szCs w:val="20"/>
    </w:rPr>
  </w:style>
  <w:style w:type="paragraph" w:styleId="Duidelijkcitaat">
    <w:name w:val="Intense Quote"/>
    <w:basedOn w:val="Standaard"/>
    <w:next w:val="Standaard"/>
    <w:link w:val="DuidelijkcitaatChar"/>
    <w:uiPriority w:val="30"/>
    <w:semiHidden/>
    <w:rsid w:val="005945B1"/>
    <w:pPr>
      <w:pBdr>
        <w:top w:val="single" w:sz="4" w:space="10" w:color="00668B" w:themeColor="accent1"/>
        <w:left w:val="single" w:sz="4" w:space="10" w:color="00668B" w:themeColor="accent1"/>
      </w:pBdr>
      <w:spacing w:after="0"/>
      <w:ind w:left="1296" w:right="1152"/>
      <w:jc w:val="both"/>
    </w:pPr>
    <w:rPr>
      <w:i/>
      <w:iCs/>
      <w:color w:val="00668B" w:themeColor="accent1"/>
    </w:rPr>
  </w:style>
  <w:style w:type="character" w:customStyle="1" w:styleId="DuidelijkcitaatChar">
    <w:name w:val="Duidelijk citaat Char"/>
    <w:basedOn w:val="Standaardalinea-lettertype"/>
    <w:link w:val="Duidelijkcitaat"/>
    <w:uiPriority w:val="30"/>
    <w:semiHidden/>
    <w:rsid w:val="00094779"/>
    <w:rPr>
      <w:i/>
      <w:iCs/>
      <w:color w:val="00668B" w:themeColor="accent1"/>
      <w:sz w:val="20"/>
      <w:szCs w:val="20"/>
    </w:rPr>
  </w:style>
  <w:style w:type="character" w:styleId="Subtielebenadrukking">
    <w:name w:val="Subtle Emphasis"/>
    <w:uiPriority w:val="19"/>
    <w:semiHidden/>
    <w:qFormat/>
    <w:rsid w:val="00094779"/>
    <w:rPr>
      <w:i/>
      <w:iCs/>
      <w:color w:val="00668B" w:themeColor="text2"/>
    </w:rPr>
  </w:style>
  <w:style w:type="character" w:styleId="Intensievebenadrukking">
    <w:name w:val="Intense Emphasis"/>
    <w:uiPriority w:val="21"/>
    <w:semiHidden/>
    <w:rsid w:val="005945B1"/>
    <w:rPr>
      <w:b/>
      <w:bCs/>
      <w:caps/>
      <w:color w:val="003245" w:themeColor="accent1" w:themeShade="7F"/>
      <w:spacing w:val="10"/>
    </w:rPr>
  </w:style>
  <w:style w:type="character" w:styleId="Subtieleverwijzing">
    <w:name w:val="Subtle Reference"/>
    <w:uiPriority w:val="31"/>
    <w:semiHidden/>
    <w:rsid w:val="00490E39"/>
    <w:rPr>
      <w:b/>
      <w:bCs/>
      <w:color w:val="00668B" w:themeColor="accent1"/>
    </w:rPr>
  </w:style>
  <w:style w:type="character" w:styleId="Intensieveverwijzing">
    <w:name w:val="Intense Reference"/>
    <w:uiPriority w:val="32"/>
    <w:semiHidden/>
    <w:rsid w:val="005945B1"/>
    <w:rPr>
      <w:b/>
      <w:bCs/>
      <w:i/>
      <w:iCs/>
      <w:caps/>
      <w:color w:val="00668B" w:themeColor="accent1"/>
    </w:rPr>
  </w:style>
  <w:style w:type="character" w:styleId="Titelvanboek">
    <w:name w:val="Book Title"/>
    <w:uiPriority w:val="33"/>
    <w:semiHidden/>
    <w:qFormat/>
    <w:rsid w:val="005945B1"/>
    <w:rPr>
      <w:b/>
      <w:bCs/>
      <w:i/>
      <w:iCs/>
      <w:spacing w:val="9"/>
    </w:rPr>
  </w:style>
  <w:style w:type="paragraph" w:styleId="Kopvaninhoudsopgave">
    <w:name w:val="TOC Heading"/>
    <w:basedOn w:val="Kop1"/>
    <w:next w:val="Standaard"/>
    <w:uiPriority w:val="39"/>
    <w:unhideWhenUsed/>
    <w:qFormat/>
    <w:rsid w:val="005945B1"/>
    <w:pPr>
      <w:outlineLvl w:val="9"/>
    </w:pPr>
    <w:rPr>
      <w:lang w:bidi="en-US"/>
    </w:rPr>
  </w:style>
  <w:style w:type="character" w:styleId="Hyperlink">
    <w:name w:val="Hyperlink"/>
    <w:basedOn w:val="Standaardalinea-lettertype"/>
    <w:uiPriority w:val="99"/>
    <w:unhideWhenUsed/>
    <w:rsid w:val="00490E39"/>
    <w:rPr>
      <w:color w:val="00668B" w:themeColor="text2"/>
      <w:u w:val="single"/>
    </w:rPr>
  </w:style>
  <w:style w:type="paragraph" w:customStyle="1" w:styleId="Bodytekstgeenwitruimte">
    <w:name w:val="Body_tekst_geen_witruimte"/>
    <w:basedOn w:val="Standaard"/>
    <w:uiPriority w:val="1"/>
    <w:qFormat/>
    <w:rsid w:val="0089570D"/>
    <w:pPr>
      <w:spacing w:before="0" w:after="0" w:line="288" w:lineRule="auto"/>
    </w:pPr>
    <w:rPr>
      <w:rFonts w:eastAsia="Times New Roman" w:cs="Times New Roman"/>
      <w:szCs w:val="24"/>
      <w:lang w:eastAsia="en-GB"/>
    </w:rPr>
  </w:style>
  <w:style w:type="paragraph" w:styleId="Voetnoottekst">
    <w:name w:val="footnote text"/>
    <w:basedOn w:val="Standaard"/>
    <w:link w:val="VoetnoottekstChar"/>
    <w:uiPriority w:val="99"/>
    <w:semiHidden/>
    <w:rsid w:val="00094779"/>
    <w:pPr>
      <w:spacing w:before="0" w:line="252" w:lineRule="auto"/>
    </w:pPr>
    <w:rPr>
      <w:rFonts w:eastAsia="PMingLiU" w:cs="Times New Roman"/>
      <w:sz w:val="16"/>
      <w:lang w:val="en-US" w:bidi="en-US"/>
    </w:rPr>
  </w:style>
  <w:style w:type="character" w:customStyle="1" w:styleId="VoetnoottekstChar">
    <w:name w:val="Voetnoottekst Char"/>
    <w:basedOn w:val="Standaardalinea-lettertype"/>
    <w:link w:val="Voetnoottekst"/>
    <w:uiPriority w:val="99"/>
    <w:semiHidden/>
    <w:rsid w:val="00B66F53"/>
    <w:rPr>
      <w:rFonts w:eastAsia="PMingLiU" w:cs="Times New Roman"/>
      <w:sz w:val="16"/>
      <w:szCs w:val="20"/>
      <w:lang w:val="en-US" w:bidi="en-US"/>
    </w:rPr>
  </w:style>
  <w:style w:type="character" w:styleId="Voetnootmarkering">
    <w:name w:val="footnote reference"/>
    <w:basedOn w:val="Standaardalinea-lettertype"/>
    <w:uiPriority w:val="99"/>
    <w:semiHidden/>
    <w:unhideWhenUsed/>
    <w:rsid w:val="00003E14"/>
    <w:rPr>
      <w:vertAlign w:val="superscript"/>
    </w:rPr>
  </w:style>
  <w:style w:type="paragraph" w:styleId="Koptekst">
    <w:name w:val="header"/>
    <w:basedOn w:val="Standaard"/>
    <w:link w:val="KoptekstChar"/>
    <w:uiPriority w:val="99"/>
    <w:rsid w:val="00CD03DD"/>
    <w:pPr>
      <w:tabs>
        <w:tab w:val="center" w:pos="4536"/>
        <w:tab w:val="right" w:pos="9072"/>
      </w:tabs>
      <w:spacing w:before="0" w:after="0" w:line="288" w:lineRule="auto"/>
    </w:pPr>
    <w:rPr>
      <w:rFonts w:eastAsia="PMingLiU" w:cs="Times New Roman"/>
      <w:sz w:val="16"/>
      <w:szCs w:val="22"/>
      <w:lang w:val="en-US" w:bidi="en-US"/>
    </w:rPr>
  </w:style>
  <w:style w:type="character" w:customStyle="1" w:styleId="KoptekstChar">
    <w:name w:val="Koptekst Char"/>
    <w:basedOn w:val="Standaardalinea-lettertype"/>
    <w:link w:val="Koptekst"/>
    <w:uiPriority w:val="99"/>
    <w:rsid w:val="006531E1"/>
    <w:rPr>
      <w:rFonts w:eastAsia="PMingLiU" w:cs="Times New Roman"/>
      <w:sz w:val="16"/>
      <w:lang w:val="en-US" w:bidi="en-US"/>
    </w:rPr>
  </w:style>
  <w:style w:type="paragraph" w:styleId="Voettekst">
    <w:name w:val="footer"/>
    <w:basedOn w:val="Standaard"/>
    <w:link w:val="VoettekstChar"/>
    <w:uiPriority w:val="99"/>
    <w:rsid w:val="003C0224"/>
    <w:pPr>
      <w:tabs>
        <w:tab w:val="right" w:pos="9072"/>
      </w:tabs>
      <w:spacing w:before="0" w:after="0" w:line="240" w:lineRule="auto"/>
      <w:ind w:left="-766"/>
    </w:pPr>
    <w:rPr>
      <w:sz w:val="14"/>
    </w:rPr>
  </w:style>
  <w:style w:type="character" w:customStyle="1" w:styleId="VoettekstChar">
    <w:name w:val="Voettekst Char"/>
    <w:basedOn w:val="Standaardalinea-lettertype"/>
    <w:link w:val="Voettekst"/>
    <w:uiPriority w:val="99"/>
    <w:rsid w:val="003C0224"/>
    <w:rPr>
      <w:sz w:val="14"/>
      <w:szCs w:val="20"/>
    </w:rPr>
  </w:style>
  <w:style w:type="paragraph" w:styleId="Normaalweb">
    <w:name w:val="Normal (Web)"/>
    <w:basedOn w:val="Standaard"/>
    <w:uiPriority w:val="99"/>
    <w:semiHidden/>
    <w:rsid w:val="00C95B5E"/>
    <w:pPr>
      <w:spacing w:before="100" w:beforeAutospacing="1" w:after="100" w:afterAutospacing="1" w:line="240" w:lineRule="auto"/>
    </w:pPr>
    <w:rPr>
      <w:rFonts w:eastAsia="Times New Roman" w:cs="Times New Roman"/>
      <w:sz w:val="24"/>
      <w:szCs w:val="24"/>
      <w:lang w:eastAsia="nl-BE"/>
    </w:rPr>
  </w:style>
  <w:style w:type="paragraph" w:styleId="Ballontekst">
    <w:name w:val="Balloon Text"/>
    <w:basedOn w:val="Standaard"/>
    <w:link w:val="BallontekstChar"/>
    <w:uiPriority w:val="99"/>
    <w:semiHidden/>
    <w:unhideWhenUsed/>
    <w:rsid w:val="00530A27"/>
    <w:pPr>
      <w:spacing w:before="0"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30A27"/>
    <w:rPr>
      <w:rFonts w:ascii="Tahoma" w:hAnsi="Tahoma" w:cs="Tahoma"/>
      <w:sz w:val="16"/>
      <w:szCs w:val="16"/>
    </w:rPr>
  </w:style>
  <w:style w:type="numbering" w:customStyle="1" w:styleId="Logonummers">
    <w:name w:val="Logo_nummers"/>
    <w:uiPriority w:val="99"/>
    <w:rsid w:val="00A57851"/>
    <w:pPr>
      <w:numPr>
        <w:numId w:val="4"/>
      </w:numPr>
    </w:pPr>
  </w:style>
  <w:style w:type="character" w:styleId="Tekstvantijdelijkeaanduiding">
    <w:name w:val="Placeholder Text"/>
    <w:basedOn w:val="Standaardalinea-lettertype"/>
    <w:uiPriority w:val="99"/>
    <w:semiHidden/>
    <w:rsid w:val="00F26A7D"/>
    <w:rPr>
      <w:color w:val="808080"/>
    </w:rPr>
  </w:style>
  <w:style w:type="paragraph" w:customStyle="1" w:styleId="Covertitle">
    <w:name w:val="Cover_title"/>
    <w:basedOn w:val="Titel"/>
    <w:uiPriority w:val="3"/>
    <w:qFormat/>
    <w:rsid w:val="008330E9"/>
    <w:pPr>
      <w:spacing w:before="4800" w:after="600" w:line="240" w:lineRule="auto"/>
      <w:jc w:val="center"/>
      <w:outlineLvl w:val="9"/>
    </w:pPr>
    <w:rPr>
      <w:b/>
      <w:sz w:val="64"/>
    </w:rPr>
  </w:style>
  <w:style w:type="paragraph" w:customStyle="1" w:styleId="Coverdatum">
    <w:name w:val="Cover_datum"/>
    <w:basedOn w:val="Covertitle"/>
    <w:uiPriority w:val="3"/>
    <w:qFormat/>
    <w:rsid w:val="008330E9"/>
    <w:pPr>
      <w:spacing w:before="5040" w:after="0" w:line="288" w:lineRule="auto"/>
      <w:contextualSpacing/>
    </w:pPr>
    <w:rPr>
      <w:b w:val="0"/>
      <w:color w:val="7F7F7F" w:themeColor="accent3"/>
      <w:sz w:val="18"/>
    </w:rPr>
  </w:style>
  <w:style w:type="paragraph" w:customStyle="1" w:styleId="Coverversie">
    <w:name w:val="Cover_versie"/>
    <w:basedOn w:val="Coverdatum"/>
    <w:uiPriority w:val="3"/>
    <w:qFormat/>
    <w:rsid w:val="008330E9"/>
    <w:pPr>
      <w:spacing w:before="120" w:after="240"/>
      <w:contextualSpacing w:val="0"/>
    </w:pPr>
  </w:style>
  <w:style w:type="numbering" w:customStyle="1" w:styleId="Logoheadings">
    <w:name w:val="Logo headings"/>
    <w:uiPriority w:val="99"/>
    <w:rsid w:val="0031298F"/>
    <w:pPr>
      <w:numPr>
        <w:numId w:val="1"/>
      </w:numPr>
    </w:pPr>
  </w:style>
  <w:style w:type="paragraph" w:customStyle="1" w:styleId="Bodytekstnieuwealinea">
    <w:name w:val="Body_tekst_nieuwe_alinea"/>
    <w:basedOn w:val="Standaard"/>
    <w:uiPriority w:val="1"/>
    <w:qFormat/>
    <w:rsid w:val="00927F42"/>
    <w:pPr>
      <w:spacing w:before="0" w:after="240" w:line="288" w:lineRule="auto"/>
    </w:pPr>
    <w:rPr>
      <w:rFonts w:eastAsia="Times New Roman" w:cs="Times New Roman"/>
      <w:szCs w:val="24"/>
      <w:lang w:eastAsia="en-GB"/>
    </w:rPr>
  </w:style>
  <w:style w:type="paragraph" w:customStyle="1" w:styleId="Bodylijstje">
    <w:name w:val="Body_lijstje"/>
    <w:basedOn w:val="Bodytekstnieuwealinea"/>
    <w:uiPriority w:val="2"/>
    <w:qFormat/>
    <w:rsid w:val="0089570D"/>
    <w:pPr>
      <w:numPr>
        <w:numId w:val="3"/>
      </w:numPr>
      <w:ind w:left="567" w:hanging="567"/>
      <w:contextualSpacing/>
    </w:pPr>
  </w:style>
  <w:style w:type="numbering" w:customStyle="1" w:styleId="Logobullets">
    <w:name w:val="Logo_bullets"/>
    <w:uiPriority w:val="99"/>
    <w:rsid w:val="006531E1"/>
    <w:pPr>
      <w:numPr>
        <w:numId w:val="2"/>
      </w:numPr>
    </w:pPr>
  </w:style>
  <w:style w:type="paragraph" w:styleId="Inhopg1">
    <w:name w:val="toc 1"/>
    <w:basedOn w:val="Standaard"/>
    <w:next w:val="Standaard"/>
    <w:autoRedefine/>
    <w:uiPriority w:val="39"/>
    <w:unhideWhenUsed/>
    <w:rsid w:val="00BF412D"/>
    <w:pPr>
      <w:tabs>
        <w:tab w:val="right" w:leader="dot" w:pos="7938"/>
      </w:tabs>
      <w:spacing w:before="360" w:after="120"/>
    </w:pPr>
    <w:rPr>
      <w:caps/>
      <w:noProof/>
      <w:color w:val="00668B" w:themeColor="text2"/>
      <w:sz w:val="24"/>
    </w:rPr>
  </w:style>
  <w:style w:type="paragraph" w:styleId="Inhopg2">
    <w:name w:val="toc 2"/>
    <w:basedOn w:val="Standaard"/>
    <w:next w:val="Standaard"/>
    <w:autoRedefine/>
    <w:uiPriority w:val="39"/>
    <w:unhideWhenUsed/>
    <w:rsid w:val="00BF412D"/>
    <w:pPr>
      <w:tabs>
        <w:tab w:val="left" w:pos="426"/>
        <w:tab w:val="right" w:leader="dot" w:pos="7938"/>
      </w:tabs>
      <w:spacing w:before="120" w:after="60"/>
      <w:ind w:left="426" w:hanging="426"/>
    </w:pPr>
    <w:rPr>
      <w:caps/>
      <w:noProof/>
    </w:rPr>
  </w:style>
  <w:style w:type="paragraph" w:styleId="Inhopg3">
    <w:name w:val="toc 3"/>
    <w:basedOn w:val="Standaard"/>
    <w:next w:val="Standaard"/>
    <w:autoRedefine/>
    <w:uiPriority w:val="39"/>
    <w:unhideWhenUsed/>
    <w:rsid w:val="00BF412D"/>
    <w:pPr>
      <w:tabs>
        <w:tab w:val="left" w:pos="993"/>
        <w:tab w:val="right" w:leader="dot" w:pos="7938"/>
      </w:tabs>
      <w:spacing w:before="120" w:after="60"/>
      <w:ind w:left="993" w:hanging="567"/>
    </w:pPr>
    <w:rPr>
      <w:noProof/>
    </w:rPr>
  </w:style>
  <w:style w:type="paragraph" w:styleId="Inhopg4">
    <w:name w:val="toc 4"/>
    <w:basedOn w:val="Standaard"/>
    <w:next w:val="Standaard"/>
    <w:autoRedefine/>
    <w:uiPriority w:val="39"/>
    <w:unhideWhenUsed/>
    <w:rsid w:val="00BF412D"/>
    <w:pPr>
      <w:tabs>
        <w:tab w:val="left" w:pos="993"/>
        <w:tab w:val="right" w:leader="dot" w:pos="7938"/>
      </w:tabs>
      <w:spacing w:before="120" w:after="60"/>
      <w:ind w:left="993" w:hanging="567"/>
    </w:pPr>
    <w:rPr>
      <w:noProof/>
      <w:color w:val="7F7F7F" w:themeColor="accent3"/>
    </w:rPr>
  </w:style>
  <w:style w:type="paragraph" w:customStyle="1" w:styleId="TitleTOC">
    <w:name w:val="Title_TOC"/>
    <w:basedOn w:val="Titel"/>
    <w:uiPriority w:val="10"/>
    <w:qFormat/>
    <w:rsid w:val="008330E9"/>
    <w:pPr>
      <w:outlineLvl w:val="9"/>
    </w:pPr>
  </w:style>
  <w:style w:type="character" w:customStyle="1" w:styleId="Benadrukking">
    <w:name w:val="Benadrukking"/>
    <w:basedOn w:val="Standaardalinea-lettertype"/>
    <w:uiPriority w:val="3"/>
    <w:qFormat/>
    <w:rsid w:val="00486973"/>
    <w:rPr>
      <w:b w:val="0"/>
      <w:color w:val="auto"/>
      <w:bdr w:val="none" w:sz="0" w:space="0" w:color="auto"/>
      <w:shd w:val="clear" w:color="auto" w:fill="C2C2C2" w:themeFill="background2" w:themeFillShade="E6"/>
    </w:rPr>
  </w:style>
  <w:style w:type="character" w:customStyle="1" w:styleId="Benadrukkingkapitaal">
    <w:name w:val="Benadrukking_kapitaal"/>
    <w:basedOn w:val="Standaardalinea-lettertype"/>
    <w:uiPriority w:val="3"/>
    <w:qFormat/>
    <w:rsid w:val="00877008"/>
    <w:rPr>
      <w:caps/>
      <w:smallCaps w:val="0"/>
      <w:color w:val="C94736"/>
    </w:rPr>
  </w:style>
  <w:style w:type="character" w:styleId="Onopgelostemelding">
    <w:name w:val="Unresolved Mention"/>
    <w:basedOn w:val="Standaardalinea-lettertype"/>
    <w:uiPriority w:val="99"/>
    <w:semiHidden/>
    <w:unhideWhenUsed/>
    <w:rsid w:val="00D53C94"/>
    <w:rPr>
      <w:color w:val="605E5C"/>
      <w:shd w:val="clear" w:color="auto" w:fill="E1DFDD"/>
    </w:rPr>
  </w:style>
  <w:style w:type="character" w:styleId="GevolgdeHyperlink">
    <w:name w:val="FollowedHyperlink"/>
    <w:basedOn w:val="Standaardalinea-lettertype"/>
    <w:uiPriority w:val="99"/>
    <w:semiHidden/>
    <w:unhideWhenUsed/>
    <w:rsid w:val="00D53C94"/>
    <w:rPr>
      <w:color w:val="7F7F7F" w:themeColor="followedHyperlink"/>
      <w:u w:val="single"/>
    </w:rPr>
  </w:style>
  <w:style w:type="character" w:customStyle="1" w:styleId="normaltextrun">
    <w:name w:val="normaltextrun"/>
    <w:rsid w:val="001E139F"/>
  </w:style>
  <w:style w:type="character" w:customStyle="1" w:styleId="spellingerror">
    <w:name w:val="spellingerror"/>
    <w:rsid w:val="001E139F"/>
  </w:style>
  <w:style w:type="character" w:customStyle="1" w:styleId="eop">
    <w:name w:val="eop"/>
    <w:rsid w:val="001E139F"/>
  </w:style>
  <w:style w:type="paragraph" w:styleId="Lijstalinea">
    <w:name w:val="List Paragraph"/>
    <w:basedOn w:val="Standaard"/>
    <w:qFormat/>
    <w:rsid w:val="006402A2"/>
    <w:pPr>
      <w:autoSpaceDN w:val="0"/>
      <w:spacing w:before="0"/>
      <w:ind w:left="720"/>
    </w:pPr>
    <w:rPr>
      <w:rFonts w:ascii="Calibri" w:eastAsia="Calibri" w:hAnsi="Calibri" w:cs="Times New Roman"/>
      <w:szCs w:val="22"/>
    </w:rPr>
  </w:style>
  <w:style w:type="paragraph" w:customStyle="1" w:styleId="wit">
    <w:name w:val="wit"/>
    <w:basedOn w:val="Standaard"/>
    <w:rsid w:val="001B2ED9"/>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paragraph" w:customStyle="1" w:styleId="Default">
    <w:name w:val="Default"/>
    <w:rsid w:val="0088308B"/>
    <w:pPr>
      <w:autoSpaceDE w:val="0"/>
      <w:autoSpaceDN w:val="0"/>
      <w:adjustRightInd w:val="0"/>
      <w:spacing w:before="0" w:after="0" w:line="240" w:lineRule="auto"/>
    </w:pPr>
    <w:rPr>
      <w:rFonts w:ascii="Calibri" w:hAnsi="Calibri" w:cs="Calibri"/>
      <w:color w:val="000000"/>
      <w:sz w:val="24"/>
      <w:szCs w:val="24"/>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267903">
      <w:bodyDiv w:val="1"/>
      <w:marLeft w:val="0"/>
      <w:marRight w:val="0"/>
      <w:marTop w:val="0"/>
      <w:marBottom w:val="0"/>
      <w:divBdr>
        <w:top w:val="none" w:sz="0" w:space="0" w:color="auto"/>
        <w:left w:val="none" w:sz="0" w:space="0" w:color="auto"/>
        <w:bottom w:val="none" w:sz="0" w:space="0" w:color="auto"/>
        <w:right w:val="none" w:sz="0" w:space="0" w:color="auto"/>
      </w:divBdr>
    </w:div>
    <w:div w:id="188489489">
      <w:bodyDiv w:val="1"/>
      <w:marLeft w:val="0"/>
      <w:marRight w:val="0"/>
      <w:marTop w:val="0"/>
      <w:marBottom w:val="0"/>
      <w:divBdr>
        <w:top w:val="none" w:sz="0" w:space="0" w:color="auto"/>
        <w:left w:val="none" w:sz="0" w:space="0" w:color="auto"/>
        <w:bottom w:val="none" w:sz="0" w:space="0" w:color="auto"/>
        <w:right w:val="none" w:sz="0" w:space="0" w:color="auto"/>
      </w:divBdr>
    </w:div>
    <w:div w:id="519584934">
      <w:bodyDiv w:val="1"/>
      <w:marLeft w:val="0"/>
      <w:marRight w:val="0"/>
      <w:marTop w:val="0"/>
      <w:marBottom w:val="0"/>
      <w:divBdr>
        <w:top w:val="none" w:sz="0" w:space="0" w:color="auto"/>
        <w:left w:val="none" w:sz="0" w:space="0" w:color="auto"/>
        <w:bottom w:val="none" w:sz="0" w:space="0" w:color="auto"/>
        <w:right w:val="none" w:sz="0" w:space="0" w:color="auto"/>
      </w:divBdr>
    </w:div>
    <w:div w:id="646251463">
      <w:bodyDiv w:val="1"/>
      <w:marLeft w:val="0"/>
      <w:marRight w:val="0"/>
      <w:marTop w:val="0"/>
      <w:marBottom w:val="0"/>
      <w:divBdr>
        <w:top w:val="none" w:sz="0" w:space="0" w:color="auto"/>
        <w:left w:val="none" w:sz="0" w:space="0" w:color="auto"/>
        <w:bottom w:val="none" w:sz="0" w:space="0" w:color="auto"/>
        <w:right w:val="none" w:sz="0" w:space="0" w:color="auto"/>
      </w:divBdr>
    </w:div>
    <w:div w:id="657416949">
      <w:bodyDiv w:val="1"/>
      <w:marLeft w:val="0"/>
      <w:marRight w:val="0"/>
      <w:marTop w:val="0"/>
      <w:marBottom w:val="0"/>
      <w:divBdr>
        <w:top w:val="none" w:sz="0" w:space="0" w:color="auto"/>
        <w:left w:val="none" w:sz="0" w:space="0" w:color="auto"/>
        <w:bottom w:val="none" w:sz="0" w:space="0" w:color="auto"/>
        <w:right w:val="none" w:sz="0" w:space="0" w:color="auto"/>
      </w:divBdr>
    </w:div>
    <w:div w:id="740368866">
      <w:bodyDiv w:val="1"/>
      <w:marLeft w:val="0"/>
      <w:marRight w:val="0"/>
      <w:marTop w:val="0"/>
      <w:marBottom w:val="0"/>
      <w:divBdr>
        <w:top w:val="none" w:sz="0" w:space="0" w:color="auto"/>
        <w:left w:val="none" w:sz="0" w:space="0" w:color="auto"/>
        <w:bottom w:val="none" w:sz="0" w:space="0" w:color="auto"/>
        <w:right w:val="none" w:sz="0" w:space="0" w:color="auto"/>
      </w:divBdr>
      <w:divsChild>
        <w:div w:id="1634019442">
          <w:marLeft w:val="0"/>
          <w:marRight w:val="0"/>
          <w:marTop w:val="0"/>
          <w:marBottom w:val="0"/>
          <w:divBdr>
            <w:top w:val="none" w:sz="0" w:space="0" w:color="auto"/>
            <w:left w:val="none" w:sz="0" w:space="0" w:color="auto"/>
            <w:bottom w:val="none" w:sz="0" w:space="0" w:color="auto"/>
            <w:right w:val="none" w:sz="0" w:space="0" w:color="auto"/>
          </w:divBdr>
          <w:divsChild>
            <w:div w:id="213602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141731">
      <w:bodyDiv w:val="1"/>
      <w:marLeft w:val="0"/>
      <w:marRight w:val="0"/>
      <w:marTop w:val="0"/>
      <w:marBottom w:val="0"/>
      <w:divBdr>
        <w:top w:val="none" w:sz="0" w:space="0" w:color="auto"/>
        <w:left w:val="none" w:sz="0" w:space="0" w:color="auto"/>
        <w:bottom w:val="none" w:sz="0" w:space="0" w:color="auto"/>
        <w:right w:val="none" w:sz="0" w:space="0" w:color="auto"/>
      </w:divBdr>
    </w:div>
    <w:div w:id="1002899016">
      <w:bodyDiv w:val="1"/>
      <w:marLeft w:val="0"/>
      <w:marRight w:val="0"/>
      <w:marTop w:val="0"/>
      <w:marBottom w:val="0"/>
      <w:divBdr>
        <w:top w:val="none" w:sz="0" w:space="0" w:color="auto"/>
        <w:left w:val="none" w:sz="0" w:space="0" w:color="auto"/>
        <w:bottom w:val="none" w:sz="0" w:space="0" w:color="auto"/>
        <w:right w:val="none" w:sz="0" w:space="0" w:color="auto"/>
      </w:divBdr>
    </w:div>
    <w:div w:id="1091396705">
      <w:bodyDiv w:val="1"/>
      <w:marLeft w:val="0"/>
      <w:marRight w:val="0"/>
      <w:marTop w:val="0"/>
      <w:marBottom w:val="0"/>
      <w:divBdr>
        <w:top w:val="none" w:sz="0" w:space="0" w:color="auto"/>
        <w:left w:val="none" w:sz="0" w:space="0" w:color="auto"/>
        <w:bottom w:val="none" w:sz="0" w:space="0" w:color="auto"/>
        <w:right w:val="none" w:sz="0" w:space="0" w:color="auto"/>
      </w:divBdr>
    </w:div>
    <w:div w:id="1367215750">
      <w:bodyDiv w:val="1"/>
      <w:marLeft w:val="0"/>
      <w:marRight w:val="0"/>
      <w:marTop w:val="0"/>
      <w:marBottom w:val="0"/>
      <w:divBdr>
        <w:top w:val="none" w:sz="0" w:space="0" w:color="auto"/>
        <w:left w:val="none" w:sz="0" w:space="0" w:color="auto"/>
        <w:bottom w:val="none" w:sz="0" w:space="0" w:color="auto"/>
        <w:right w:val="none" w:sz="0" w:space="0" w:color="auto"/>
      </w:divBdr>
    </w:div>
    <w:div w:id="1566917925">
      <w:bodyDiv w:val="1"/>
      <w:marLeft w:val="0"/>
      <w:marRight w:val="0"/>
      <w:marTop w:val="0"/>
      <w:marBottom w:val="0"/>
      <w:divBdr>
        <w:top w:val="none" w:sz="0" w:space="0" w:color="auto"/>
        <w:left w:val="none" w:sz="0" w:space="0" w:color="auto"/>
        <w:bottom w:val="none" w:sz="0" w:space="0" w:color="auto"/>
        <w:right w:val="none" w:sz="0" w:space="0" w:color="auto"/>
      </w:divBdr>
    </w:div>
    <w:div w:id="1620525339">
      <w:bodyDiv w:val="1"/>
      <w:marLeft w:val="0"/>
      <w:marRight w:val="0"/>
      <w:marTop w:val="0"/>
      <w:marBottom w:val="0"/>
      <w:divBdr>
        <w:top w:val="none" w:sz="0" w:space="0" w:color="auto"/>
        <w:left w:val="none" w:sz="0" w:space="0" w:color="auto"/>
        <w:bottom w:val="none" w:sz="0" w:space="0" w:color="auto"/>
        <w:right w:val="none" w:sz="0" w:space="0" w:color="auto"/>
      </w:divBdr>
    </w:div>
    <w:div w:id="1805661774">
      <w:bodyDiv w:val="1"/>
      <w:marLeft w:val="0"/>
      <w:marRight w:val="0"/>
      <w:marTop w:val="0"/>
      <w:marBottom w:val="0"/>
      <w:divBdr>
        <w:top w:val="none" w:sz="0" w:space="0" w:color="auto"/>
        <w:left w:val="none" w:sz="0" w:space="0" w:color="auto"/>
        <w:bottom w:val="none" w:sz="0" w:space="0" w:color="auto"/>
        <w:right w:val="none" w:sz="0" w:space="0" w:color="auto"/>
      </w:divBdr>
    </w:div>
    <w:div w:id="1815759653">
      <w:bodyDiv w:val="1"/>
      <w:marLeft w:val="0"/>
      <w:marRight w:val="0"/>
      <w:marTop w:val="0"/>
      <w:marBottom w:val="0"/>
      <w:divBdr>
        <w:top w:val="none" w:sz="0" w:space="0" w:color="auto"/>
        <w:left w:val="none" w:sz="0" w:space="0" w:color="auto"/>
        <w:bottom w:val="none" w:sz="0" w:space="0" w:color="auto"/>
        <w:right w:val="none" w:sz="0" w:space="0" w:color="auto"/>
      </w:divBdr>
    </w:div>
    <w:div w:id="1917402390">
      <w:bodyDiv w:val="1"/>
      <w:marLeft w:val="0"/>
      <w:marRight w:val="0"/>
      <w:marTop w:val="0"/>
      <w:marBottom w:val="0"/>
      <w:divBdr>
        <w:top w:val="none" w:sz="0" w:space="0" w:color="auto"/>
        <w:left w:val="none" w:sz="0" w:space="0" w:color="auto"/>
        <w:bottom w:val="none" w:sz="0" w:space="0" w:color="auto"/>
        <w:right w:val="none" w:sz="0" w:space="0" w:color="auto"/>
      </w:divBdr>
    </w:div>
    <w:div w:id="1936933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hyperlink" Target="http://www.tekenbeten.be" TargetMode="External"/><Relationship Id="rId21" Type="http://schemas.openxmlformats.org/officeDocument/2006/relationships/hyperlink" Target="http://www.tekenbeten.be" TargetMode="External"/><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hyperlink" Target="http://www.warmedagen.be" TargetMode="External"/><Relationship Id="rId50" Type="http://schemas.openxmlformats.org/officeDocument/2006/relationships/image" Target="media/image23.emf"/><Relationship Id="rId55" Type="http://schemas.openxmlformats.org/officeDocument/2006/relationships/hyperlink" Target="http://www.warmedagen.be" TargetMode="External"/><Relationship Id="rId63" Type="http://schemas.openxmlformats.org/officeDocument/2006/relationships/hyperlink" Target="http://www.warmedagen.be" TargetMode="External"/><Relationship Id="rId68" Type="http://schemas.openxmlformats.org/officeDocument/2006/relationships/image" Target="media/image32.emf"/><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www.tekenbeten.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hyperlink" Target="http://www.tekenbeten.be" TargetMode="External"/><Relationship Id="rId40" Type="http://schemas.openxmlformats.org/officeDocument/2006/relationships/image" Target="media/image18.png"/><Relationship Id="rId45" Type="http://schemas.openxmlformats.org/officeDocument/2006/relationships/hyperlink" Target="http://www.warmedagen.be" TargetMode="External"/><Relationship Id="rId53" Type="http://schemas.openxmlformats.org/officeDocument/2006/relationships/hyperlink" Target="http://www.warmedagen.be" TargetMode="External"/><Relationship Id="rId58" Type="http://schemas.openxmlformats.org/officeDocument/2006/relationships/image" Target="media/image27.emf"/><Relationship Id="rId66" Type="http://schemas.openxmlformats.org/officeDocument/2006/relationships/image" Target="media/image31.emf"/><Relationship Id="rId5" Type="http://schemas.openxmlformats.org/officeDocument/2006/relationships/webSettings" Target="webSettings.xml"/><Relationship Id="rId15" Type="http://schemas.openxmlformats.org/officeDocument/2006/relationships/hyperlink" Target="http://www.tekenbeten.be" TargetMode="External"/><Relationship Id="rId23" Type="http://schemas.openxmlformats.org/officeDocument/2006/relationships/hyperlink" Target="http://www.tekenbeten.be" TargetMode="External"/><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hyperlink" Target="http://www.warmedagen.be" TargetMode="External"/><Relationship Id="rId57" Type="http://schemas.openxmlformats.org/officeDocument/2006/relationships/hyperlink" Target="http://www.warmedagen.be" TargetMode="External"/><Relationship Id="rId61" Type="http://schemas.openxmlformats.org/officeDocument/2006/relationships/hyperlink" Target="http://www.warmedagen.be" TargetMode="External"/><Relationship Id="rId10" Type="http://schemas.openxmlformats.org/officeDocument/2006/relationships/footer" Target="footer1.xml"/><Relationship Id="rId19" Type="http://schemas.openxmlformats.org/officeDocument/2006/relationships/hyperlink" Target="http://www.tekenbeten.be" TargetMode="External"/><Relationship Id="rId31" Type="http://schemas.openxmlformats.org/officeDocument/2006/relationships/hyperlink" Target="http://www.tekenbeten.be" TargetMode="External"/><Relationship Id="rId44" Type="http://schemas.openxmlformats.org/officeDocument/2006/relationships/image" Target="media/image20.emf"/><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hyperlink" Target="http://www.warmedagen.b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www.tekenbeten.be" TargetMode="External"/><Relationship Id="rId30" Type="http://schemas.openxmlformats.org/officeDocument/2006/relationships/image" Target="media/image13.png"/><Relationship Id="rId35" Type="http://schemas.openxmlformats.org/officeDocument/2006/relationships/hyperlink" Target="http://www.tekenbeten.be" TargetMode="External"/><Relationship Id="rId43" Type="http://schemas.openxmlformats.org/officeDocument/2006/relationships/hyperlink" Target="http://www.tekenbeten.be" TargetMode="External"/><Relationship Id="rId48" Type="http://schemas.openxmlformats.org/officeDocument/2006/relationships/image" Target="media/image22.emf"/><Relationship Id="rId56" Type="http://schemas.openxmlformats.org/officeDocument/2006/relationships/image" Target="media/image26.emf"/><Relationship Id="rId64" Type="http://schemas.openxmlformats.org/officeDocument/2006/relationships/image" Target="media/image30.emf"/><Relationship Id="rId69" Type="http://schemas.openxmlformats.org/officeDocument/2006/relationships/hyperlink" Target="http://www.warmedagen.be" TargetMode="External"/><Relationship Id="rId8" Type="http://schemas.openxmlformats.org/officeDocument/2006/relationships/image" Target="media/image1.jpg"/><Relationship Id="rId51" Type="http://schemas.openxmlformats.org/officeDocument/2006/relationships/hyperlink" Target="http://www.warmedagen.be"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tekenbeten.be" TargetMode="External"/><Relationship Id="rId25" Type="http://schemas.openxmlformats.org/officeDocument/2006/relationships/hyperlink" Target="http://www.tekenbeten.be" TargetMode="External"/><Relationship Id="rId33" Type="http://schemas.openxmlformats.org/officeDocument/2006/relationships/hyperlink" Target="http://www.tekenbeten.be" TargetMode="External"/><Relationship Id="rId38" Type="http://schemas.openxmlformats.org/officeDocument/2006/relationships/image" Target="media/image17.png"/><Relationship Id="rId46" Type="http://schemas.openxmlformats.org/officeDocument/2006/relationships/image" Target="media/image21.emf"/><Relationship Id="rId59" Type="http://schemas.openxmlformats.org/officeDocument/2006/relationships/hyperlink" Target="http://www.warmedagen.be" TargetMode="External"/><Relationship Id="rId67" Type="http://schemas.openxmlformats.org/officeDocument/2006/relationships/hyperlink" Target="http://www.warmedagen.be" TargetMode="External"/><Relationship Id="rId20" Type="http://schemas.openxmlformats.org/officeDocument/2006/relationships/image" Target="media/image8.png"/><Relationship Id="rId41" Type="http://schemas.openxmlformats.org/officeDocument/2006/relationships/hyperlink" Target="http://www.tekenbeten.be" TargetMode="External"/><Relationship Id="rId54" Type="http://schemas.openxmlformats.org/officeDocument/2006/relationships/image" Target="media/image25.emf"/><Relationship Id="rId62" Type="http://schemas.openxmlformats.org/officeDocument/2006/relationships/image" Target="media/image29.emf"/><Relationship Id="rId7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ssa.martens\AppData\Local\Microsoft\Windows\INetCache\Content.Outlook\QC1PLE4S\Vlaamse%20Logo's%20-%20document%20met%20logo.dotx" TargetMode="External"/></Relationships>
</file>

<file path=word/theme/theme1.xml><?xml version="1.0" encoding="utf-8"?>
<a:theme xmlns:a="http://schemas.openxmlformats.org/drawingml/2006/main" name="Kantoorthema">
  <a:themeElements>
    <a:clrScheme name="Logo Mechelen">
      <a:dk1>
        <a:sysClr val="windowText" lastClr="000000"/>
      </a:dk1>
      <a:lt1>
        <a:sysClr val="window" lastClr="FFFFFF"/>
      </a:lt1>
      <a:dk2>
        <a:srgbClr val="00668B"/>
      </a:dk2>
      <a:lt2>
        <a:srgbClr val="D8D8D8"/>
      </a:lt2>
      <a:accent1>
        <a:srgbClr val="00668B"/>
      </a:accent1>
      <a:accent2>
        <a:srgbClr val="D8D8D8"/>
      </a:accent2>
      <a:accent3>
        <a:srgbClr val="7F7F7F"/>
      </a:accent3>
      <a:accent4>
        <a:srgbClr val="595959"/>
      </a:accent4>
      <a:accent5>
        <a:srgbClr val="00506C"/>
      </a:accent5>
      <a:accent6>
        <a:srgbClr val="E36C09"/>
      </a:accent6>
      <a:hlink>
        <a:srgbClr val="00668B"/>
      </a:hlink>
      <a:folHlink>
        <a:srgbClr val="7F7F7F"/>
      </a:folHlink>
    </a:clrScheme>
    <a:fontScheme name="LogoMechelen">
      <a:majorFont>
        <a:latin typeface="Trebuchet MS"/>
        <a:ea typeface=""/>
        <a:cs typeface=""/>
      </a:majorFont>
      <a:minorFont>
        <a:latin typeface="Trebuchet MS"/>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B2C68D-E65A-4F22-8373-88E9E00EE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Vlaamse Logo's - document met logo.dotx</Template>
  <TotalTime>26</TotalTime>
  <Pages>17</Pages>
  <Words>1765</Words>
  <Characters>9711</Characters>
  <Application>Microsoft Office Word</Application>
  <DocSecurity>0</DocSecurity>
  <Lines>80</Lines>
  <Paragraphs>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Logo Mechelen document</vt:lpstr>
      <vt:lpstr>Logo Mechelen document</vt:lpstr>
    </vt:vector>
  </TitlesOfParts>
  <Company>Hewlett-Packard Company</Company>
  <LinksUpToDate>false</LinksUpToDate>
  <CharactersWithSpaces>11454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Mechelen document</dc:title>
  <dc:subject/>
  <dc:creator>Melissa Martens</dc:creator>
  <cp:keywords/>
  <dc:description/>
  <cp:lastModifiedBy>Melissa Martens</cp:lastModifiedBy>
  <cp:revision>4</cp:revision>
  <cp:lastPrinted>2014-07-22T08:53:00Z</cp:lastPrinted>
  <dcterms:created xsi:type="dcterms:W3CDTF">2020-05-25T13:12:00Z</dcterms:created>
  <dcterms:modified xsi:type="dcterms:W3CDTF">2020-05-25T13:30:00Z</dcterms:modified>
</cp:coreProperties>
</file>